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1A30" w14:textId="77777777" w:rsidR="00E51D0B" w:rsidRDefault="00E51D0B" w:rsidP="008F14AA">
      <w:pPr>
        <w:spacing w:line="360" w:lineRule="auto"/>
        <w:rPr>
          <w:rFonts w:ascii="Arial" w:hAnsi="Arial" w:cs="Arial"/>
          <w:b/>
          <w:bCs/>
          <w:color w:val="000000"/>
          <w:sz w:val="24"/>
        </w:rPr>
      </w:pPr>
      <w:r>
        <w:rPr>
          <w:noProof/>
          <w:lang w:eastAsia="en-GB"/>
        </w:rPr>
        <w:drawing>
          <wp:anchor distT="0" distB="0" distL="114300" distR="114300" simplePos="0" relativeHeight="251658240" behindDoc="0" locked="0" layoutInCell="1" allowOverlap="1" wp14:anchorId="7BB94D47" wp14:editId="0ED690B6">
            <wp:simplePos x="0" y="0"/>
            <wp:positionH relativeFrom="margin">
              <wp:align>left</wp:align>
            </wp:positionH>
            <wp:positionV relativeFrom="margin">
              <wp:align>top</wp:align>
            </wp:positionV>
            <wp:extent cx="2981325" cy="790575"/>
            <wp:effectExtent l="0" t="0" r="9525" b="9525"/>
            <wp:wrapSquare wrapText="bothSides"/>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790575"/>
                    </a:xfrm>
                    <a:prstGeom prst="rect">
                      <a:avLst/>
                    </a:prstGeom>
                    <a:noFill/>
                    <a:ln>
                      <a:noFill/>
                    </a:ln>
                  </pic:spPr>
                </pic:pic>
              </a:graphicData>
            </a:graphic>
          </wp:anchor>
        </w:drawing>
      </w:r>
    </w:p>
    <w:p w14:paraId="5B156D9E" w14:textId="77777777" w:rsidR="00B41359" w:rsidRDefault="00B41359" w:rsidP="008F14AA">
      <w:pPr>
        <w:spacing w:line="360" w:lineRule="auto"/>
        <w:rPr>
          <w:rFonts w:ascii="Arial" w:hAnsi="Arial" w:cs="Arial"/>
          <w:b/>
          <w:bCs/>
          <w:color w:val="000000"/>
          <w:sz w:val="24"/>
        </w:rPr>
      </w:pPr>
    </w:p>
    <w:p w14:paraId="601B24FE" w14:textId="77777777" w:rsidR="00B41359" w:rsidRDefault="00B41359" w:rsidP="008F14AA">
      <w:pPr>
        <w:spacing w:line="360" w:lineRule="auto"/>
        <w:rPr>
          <w:rFonts w:ascii="Arial" w:hAnsi="Arial" w:cs="Arial"/>
          <w:b/>
          <w:bCs/>
          <w:color w:val="000000"/>
          <w:sz w:val="24"/>
        </w:rPr>
      </w:pPr>
    </w:p>
    <w:p w14:paraId="0C671DA9" w14:textId="77777777" w:rsidR="004F1E8F" w:rsidRDefault="004F1E8F" w:rsidP="008F14AA">
      <w:pPr>
        <w:spacing w:line="360" w:lineRule="auto"/>
        <w:rPr>
          <w:rFonts w:ascii="Arial" w:hAnsi="Arial" w:cs="Arial"/>
          <w:b/>
          <w:bCs/>
          <w:color w:val="000000"/>
          <w:sz w:val="24"/>
        </w:rPr>
      </w:pPr>
    </w:p>
    <w:p w14:paraId="37B5DD4F" w14:textId="77777777" w:rsidR="00092B81" w:rsidRDefault="004F1E8F" w:rsidP="008F14AA">
      <w:pPr>
        <w:spacing w:line="360" w:lineRule="auto"/>
        <w:rPr>
          <w:rFonts w:ascii="Arial" w:hAnsi="Arial" w:cs="Arial"/>
          <w:b/>
          <w:bCs/>
          <w:color w:val="000000"/>
          <w:sz w:val="24"/>
        </w:rPr>
      </w:pPr>
      <w:r>
        <w:rPr>
          <w:rFonts w:ascii="Arial" w:hAnsi="Arial" w:cs="Arial"/>
          <w:b/>
          <w:bCs/>
          <w:color w:val="000000"/>
          <w:sz w:val="24"/>
        </w:rPr>
        <w:t>6 July</w:t>
      </w:r>
      <w:r w:rsidR="00B41359">
        <w:rPr>
          <w:rFonts w:ascii="Arial" w:hAnsi="Arial" w:cs="Arial"/>
          <w:b/>
          <w:bCs/>
          <w:color w:val="000000"/>
          <w:sz w:val="24"/>
        </w:rPr>
        <w:t xml:space="preserve"> </w:t>
      </w:r>
      <w:r w:rsidR="00A71235">
        <w:rPr>
          <w:rFonts w:ascii="Arial" w:hAnsi="Arial" w:cs="Arial"/>
          <w:b/>
          <w:bCs/>
          <w:color w:val="000000"/>
          <w:sz w:val="24"/>
        </w:rPr>
        <w:t>2016</w:t>
      </w:r>
    </w:p>
    <w:p w14:paraId="56F7E77B" w14:textId="77777777" w:rsidR="00092B81" w:rsidRPr="004F1E8F" w:rsidRDefault="00092B81" w:rsidP="008F14AA">
      <w:pPr>
        <w:spacing w:line="360" w:lineRule="auto"/>
        <w:rPr>
          <w:rFonts w:ascii="Arial" w:hAnsi="Arial" w:cs="Arial"/>
          <w:b/>
          <w:bCs/>
          <w:sz w:val="24"/>
        </w:rPr>
      </w:pPr>
    </w:p>
    <w:p w14:paraId="7F7833F8" w14:textId="3CF19BBB" w:rsidR="008F14AA" w:rsidRDefault="008F14AA" w:rsidP="00E51D0B">
      <w:pPr>
        <w:spacing w:line="360" w:lineRule="auto"/>
        <w:jc w:val="center"/>
        <w:rPr>
          <w:rFonts w:ascii="Arial" w:hAnsi="Arial" w:cs="Arial"/>
          <w:b/>
          <w:bCs/>
          <w:sz w:val="24"/>
        </w:rPr>
      </w:pPr>
      <w:r w:rsidRPr="004F1E8F">
        <w:rPr>
          <w:rFonts w:ascii="Arial" w:hAnsi="Arial" w:cs="Arial"/>
          <w:b/>
          <w:bCs/>
          <w:sz w:val="24"/>
        </w:rPr>
        <w:t>SCR</w:t>
      </w:r>
      <w:r w:rsidR="00320F6C" w:rsidRPr="004F1E8F">
        <w:rPr>
          <w:rFonts w:ascii="Arial" w:hAnsi="Arial" w:cs="Arial"/>
          <w:b/>
          <w:bCs/>
          <w:sz w:val="24"/>
        </w:rPr>
        <w:t xml:space="preserve">EWFIX PARTNERS WITH </w:t>
      </w:r>
      <w:r w:rsidR="00A83046" w:rsidRPr="004F1E8F">
        <w:rPr>
          <w:rFonts w:ascii="Arial" w:hAnsi="Arial" w:cs="Arial"/>
          <w:b/>
          <w:bCs/>
          <w:sz w:val="24"/>
        </w:rPr>
        <w:t xml:space="preserve">SCOTTISH </w:t>
      </w:r>
      <w:r w:rsidR="00317DA4">
        <w:rPr>
          <w:rFonts w:ascii="Arial" w:hAnsi="Arial" w:cs="Arial"/>
          <w:b/>
          <w:bCs/>
          <w:sz w:val="24"/>
        </w:rPr>
        <w:t xml:space="preserve">MINISTER </w:t>
      </w:r>
      <w:r w:rsidR="004C2DB1" w:rsidRPr="004F1E8F">
        <w:rPr>
          <w:rFonts w:ascii="Arial" w:hAnsi="Arial" w:cs="Arial"/>
          <w:b/>
          <w:bCs/>
          <w:sz w:val="24"/>
        </w:rPr>
        <w:t>F</w:t>
      </w:r>
      <w:r w:rsidR="00317DA4">
        <w:rPr>
          <w:rFonts w:ascii="Arial" w:hAnsi="Arial" w:cs="Arial"/>
          <w:b/>
          <w:bCs/>
          <w:sz w:val="24"/>
        </w:rPr>
        <w:t>OR</w:t>
      </w:r>
      <w:r w:rsidR="004C2DB1" w:rsidRPr="004F1E8F">
        <w:rPr>
          <w:rFonts w:ascii="Arial" w:hAnsi="Arial" w:cs="Arial"/>
          <w:b/>
          <w:bCs/>
          <w:sz w:val="24"/>
        </w:rPr>
        <w:t xml:space="preserve"> EMPLOYABILITY AND TRAINING</w:t>
      </w:r>
      <w:r w:rsidR="00320F6C" w:rsidRPr="004F1E8F">
        <w:rPr>
          <w:rFonts w:ascii="Arial" w:hAnsi="Arial" w:cs="Arial"/>
          <w:b/>
          <w:bCs/>
          <w:sz w:val="24"/>
        </w:rPr>
        <w:t xml:space="preserve"> </w:t>
      </w:r>
      <w:r w:rsidRPr="004F1E8F">
        <w:rPr>
          <w:rFonts w:ascii="Arial" w:hAnsi="Arial" w:cs="Arial"/>
          <w:b/>
          <w:bCs/>
          <w:sz w:val="24"/>
        </w:rPr>
        <w:t>TO HELP TRADESPEOPLE HIRE APPRENTICES</w:t>
      </w:r>
    </w:p>
    <w:p w14:paraId="56C2CBFE" w14:textId="77777777" w:rsidR="002F3E60" w:rsidRPr="004F1E8F" w:rsidRDefault="002F3E60" w:rsidP="00E51D0B">
      <w:pPr>
        <w:spacing w:line="360" w:lineRule="auto"/>
        <w:jc w:val="center"/>
        <w:rPr>
          <w:rFonts w:ascii="Arial" w:hAnsi="Arial" w:cs="Arial"/>
          <w:b/>
          <w:bCs/>
          <w:sz w:val="24"/>
        </w:rPr>
      </w:pPr>
    </w:p>
    <w:p w14:paraId="4DDF6A6E" w14:textId="61FAA835" w:rsidR="00DB1119" w:rsidRDefault="00DB1119" w:rsidP="008F14AA">
      <w:pPr>
        <w:spacing w:line="360" w:lineRule="auto"/>
        <w:rPr>
          <w:rFonts w:ascii="Arial" w:hAnsi="Arial" w:cs="Arial"/>
          <w:sz w:val="24"/>
        </w:rPr>
      </w:pPr>
      <w:r>
        <w:rPr>
          <w:rFonts w:ascii="Arial" w:hAnsi="Arial" w:cs="Arial"/>
          <w:sz w:val="24"/>
        </w:rPr>
        <w:t>A</w:t>
      </w:r>
      <w:r w:rsidRPr="004F1E8F">
        <w:rPr>
          <w:rFonts w:ascii="Arial" w:hAnsi="Arial" w:cs="Arial"/>
          <w:sz w:val="24"/>
        </w:rPr>
        <w:t xml:space="preserve"> new guide</w:t>
      </w:r>
      <w:r>
        <w:rPr>
          <w:rFonts w:ascii="Arial" w:hAnsi="Arial" w:cs="Arial"/>
          <w:sz w:val="24"/>
        </w:rPr>
        <w:t xml:space="preserve"> has been launched</w:t>
      </w:r>
      <w:r w:rsidRPr="004F1E8F">
        <w:rPr>
          <w:rFonts w:ascii="Arial" w:hAnsi="Arial" w:cs="Arial"/>
          <w:sz w:val="24"/>
        </w:rPr>
        <w:t xml:space="preserve"> </w:t>
      </w:r>
      <w:r w:rsidR="00F7052B">
        <w:rPr>
          <w:rFonts w:ascii="Arial" w:hAnsi="Arial" w:cs="Arial"/>
          <w:sz w:val="24"/>
        </w:rPr>
        <w:t xml:space="preserve">by Screwfix </w:t>
      </w:r>
      <w:r w:rsidRPr="004F1E8F">
        <w:rPr>
          <w:rFonts w:ascii="Arial" w:hAnsi="Arial" w:cs="Arial"/>
          <w:sz w:val="24"/>
        </w:rPr>
        <w:t>to help tradespeople understand how easy it is to hire an apprentice.</w:t>
      </w:r>
    </w:p>
    <w:p w14:paraId="0A18A140" w14:textId="77777777" w:rsidR="002F3E60" w:rsidRDefault="002F3E60" w:rsidP="008F14AA">
      <w:pPr>
        <w:spacing w:line="360" w:lineRule="auto"/>
        <w:rPr>
          <w:rFonts w:ascii="Arial" w:hAnsi="Arial" w:cs="Arial"/>
          <w:sz w:val="24"/>
        </w:rPr>
      </w:pPr>
    </w:p>
    <w:p w14:paraId="0F02CE70" w14:textId="6DEEBCC9" w:rsidR="00DB1119" w:rsidRDefault="002F3E60" w:rsidP="008F14AA">
      <w:pPr>
        <w:spacing w:line="360" w:lineRule="auto"/>
        <w:rPr>
          <w:rFonts w:ascii="Arial" w:hAnsi="Arial" w:cs="Arial"/>
          <w:sz w:val="24"/>
        </w:rPr>
      </w:pPr>
      <w:r>
        <w:rPr>
          <w:rFonts w:ascii="Arial" w:hAnsi="Arial" w:cs="Arial"/>
          <w:sz w:val="24"/>
        </w:rPr>
        <w:t xml:space="preserve">The </w:t>
      </w:r>
      <w:r w:rsidR="004C2DB1" w:rsidRPr="004F1E8F">
        <w:rPr>
          <w:rFonts w:ascii="Arial" w:hAnsi="Arial" w:cs="Arial"/>
          <w:sz w:val="24"/>
        </w:rPr>
        <w:t xml:space="preserve">Minister </w:t>
      </w:r>
      <w:r w:rsidR="00F7052B">
        <w:rPr>
          <w:rFonts w:ascii="Arial" w:hAnsi="Arial" w:cs="Arial"/>
          <w:sz w:val="24"/>
        </w:rPr>
        <w:t>for</w:t>
      </w:r>
      <w:r w:rsidR="004C2DB1" w:rsidRPr="004F1E8F">
        <w:rPr>
          <w:rFonts w:ascii="Arial" w:hAnsi="Arial" w:cs="Arial"/>
          <w:sz w:val="24"/>
        </w:rPr>
        <w:t xml:space="preserve"> Employability and Training,</w:t>
      </w:r>
      <w:r w:rsidR="00A71235" w:rsidRPr="004F1E8F">
        <w:rPr>
          <w:rFonts w:ascii="Arial" w:hAnsi="Arial" w:cs="Arial"/>
          <w:sz w:val="24"/>
        </w:rPr>
        <w:t xml:space="preserve"> </w:t>
      </w:r>
      <w:r w:rsidR="00DB1119" w:rsidRPr="004F1E8F">
        <w:rPr>
          <w:rFonts w:ascii="Arial" w:hAnsi="Arial" w:cs="Arial"/>
          <w:sz w:val="24"/>
        </w:rPr>
        <w:t xml:space="preserve">Jamie Hepburn, </w:t>
      </w:r>
      <w:r w:rsidR="008F14AA" w:rsidRPr="004F1E8F">
        <w:rPr>
          <w:rFonts w:ascii="Arial" w:hAnsi="Arial" w:cs="Arial"/>
          <w:sz w:val="24"/>
        </w:rPr>
        <w:t xml:space="preserve">visited a Screwfix store in </w:t>
      </w:r>
      <w:r w:rsidR="004C2DB1" w:rsidRPr="004F1E8F">
        <w:rPr>
          <w:rFonts w:ascii="Arial" w:hAnsi="Arial" w:cs="Arial"/>
          <w:sz w:val="24"/>
        </w:rPr>
        <w:t>Edinburgh</w:t>
      </w:r>
      <w:r w:rsidR="008F14AA" w:rsidRPr="004F1E8F">
        <w:rPr>
          <w:rFonts w:ascii="Arial" w:hAnsi="Arial" w:cs="Arial"/>
          <w:sz w:val="24"/>
        </w:rPr>
        <w:t xml:space="preserve"> on </w:t>
      </w:r>
      <w:r w:rsidR="004C2DB1" w:rsidRPr="004F1E8F">
        <w:rPr>
          <w:rFonts w:ascii="Arial" w:hAnsi="Arial" w:cs="Arial"/>
          <w:sz w:val="24"/>
        </w:rPr>
        <w:t>6 July</w:t>
      </w:r>
      <w:r w:rsidR="008F14AA" w:rsidRPr="004F1E8F">
        <w:rPr>
          <w:rFonts w:ascii="Arial" w:hAnsi="Arial" w:cs="Arial"/>
          <w:sz w:val="24"/>
        </w:rPr>
        <w:t xml:space="preserve"> to launch </w:t>
      </w:r>
      <w:r w:rsidR="00DB1119">
        <w:rPr>
          <w:rFonts w:ascii="Arial" w:hAnsi="Arial" w:cs="Arial"/>
          <w:sz w:val="24"/>
        </w:rPr>
        <w:t>the guide.</w:t>
      </w:r>
    </w:p>
    <w:p w14:paraId="37877142" w14:textId="77777777" w:rsidR="008F14AA" w:rsidRPr="004F1E8F" w:rsidRDefault="008F14AA" w:rsidP="008F14AA">
      <w:pPr>
        <w:spacing w:line="360" w:lineRule="auto"/>
        <w:rPr>
          <w:rFonts w:ascii="Arial" w:hAnsi="Arial" w:cs="Arial"/>
          <w:sz w:val="24"/>
        </w:rPr>
      </w:pPr>
    </w:p>
    <w:p w14:paraId="6210CEEF" w14:textId="77777777" w:rsidR="00DB1119" w:rsidRDefault="008F14AA" w:rsidP="008F14AA">
      <w:pPr>
        <w:spacing w:line="360" w:lineRule="auto"/>
        <w:rPr>
          <w:rFonts w:ascii="Arial" w:hAnsi="Arial" w:cs="Arial"/>
          <w:sz w:val="24"/>
        </w:rPr>
      </w:pPr>
      <w:r w:rsidRPr="004F1E8F">
        <w:rPr>
          <w:rFonts w:ascii="Arial" w:hAnsi="Arial" w:cs="Arial"/>
          <w:sz w:val="24"/>
        </w:rPr>
        <w:t xml:space="preserve">The free </w:t>
      </w:r>
      <w:r w:rsidRPr="00E60F80">
        <w:rPr>
          <w:rFonts w:ascii="Arial" w:hAnsi="Arial" w:cs="Arial"/>
          <w:sz w:val="24"/>
        </w:rPr>
        <w:t>booklet</w:t>
      </w:r>
      <w:r w:rsidR="00A71235" w:rsidRPr="00E60F80">
        <w:rPr>
          <w:rFonts w:ascii="Arial" w:hAnsi="Arial" w:cs="Arial"/>
          <w:sz w:val="24"/>
        </w:rPr>
        <w:t xml:space="preserve"> </w:t>
      </w:r>
      <w:r w:rsidR="00E60F80" w:rsidRPr="00E60F80">
        <w:rPr>
          <w:rFonts w:ascii="Arial" w:hAnsi="Arial" w:cs="Arial"/>
          <w:sz w:val="24"/>
        </w:rPr>
        <w:t>is</w:t>
      </w:r>
      <w:r w:rsidRPr="00E60F80">
        <w:rPr>
          <w:rFonts w:ascii="Arial" w:hAnsi="Arial" w:cs="Arial"/>
          <w:sz w:val="24"/>
        </w:rPr>
        <w:t xml:space="preserve"> available in Screwfix stores across </w:t>
      </w:r>
      <w:r w:rsidR="004C2DB1" w:rsidRPr="00E60F80">
        <w:rPr>
          <w:rFonts w:ascii="Arial" w:hAnsi="Arial" w:cs="Arial"/>
          <w:sz w:val="24"/>
        </w:rPr>
        <w:t>Scotland</w:t>
      </w:r>
      <w:r w:rsidRPr="00E60F80">
        <w:rPr>
          <w:rFonts w:ascii="Arial" w:hAnsi="Arial" w:cs="Arial"/>
          <w:sz w:val="24"/>
        </w:rPr>
        <w:t xml:space="preserve"> and </w:t>
      </w:r>
      <w:r w:rsidR="00A83046" w:rsidRPr="00E60F80">
        <w:rPr>
          <w:rFonts w:ascii="Arial" w:hAnsi="Arial" w:cs="Arial"/>
          <w:sz w:val="24"/>
        </w:rPr>
        <w:t xml:space="preserve">is </w:t>
      </w:r>
      <w:r w:rsidRPr="00E60F80">
        <w:rPr>
          <w:rFonts w:ascii="Arial" w:hAnsi="Arial" w:cs="Arial"/>
          <w:sz w:val="24"/>
        </w:rPr>
        <w:t>entitled ‘</w:t>
      </w:r>
      <w:r w:rsidRPr="00E60F80">
        <w:rPr>
          <w:rFonts w:ascii="Arial" w:hAnsi="Arial" w:cs="Arial"/>
          <w:i/>
          <w:iCs/>
          <w:sz w:val="24"/>
        </w:rPr>
        <w:t>Your Guide to Hiring an Apprentice’</w:t>
      </w:r>
      <w:r w:rsidR="00A71235" w:rsidRPr="00E60F80">
        <w:rPr>
          <w:rFonts w:ascii="Arial" w:hAnsi="Arial" w:cs="Arial"/>
          <w:i/>
          <w:iCs/>
          <w:sz w:val="24"/>
        </w:rPr>
        <w:t>.</w:t>
      </w:r>
      <w:r w:rsidR="00A71235" w:rsidRPr="00E60F80">
        <w:rPr>
          <w:rFonts w:ascii="Arial" w:hAnsi="Arial" w:cs="Arial"/>
          <w:sz w:val="24"/>
        </w:rPr>
        <w:t xml:space="preserve"> </w:t>
      </w:r>
    </w:p>
    <w:p w14:paraId="39DF9E7C" w14:textId="77777777" w:rsidR="00DB1119" w:rsidRDefault="00DB1119" w:rsidP="008F14AA">
      <w:pPr>
        <w:spacing w:line="360" w:lineRule="auto"/>
        <w:rPr>
          <w:rFonts w:ascii="Arial" w:hAnsi="Arial" w:cs="Arial"/>
          <w:sz w:val="24"/>
        </w:rPr>
      </w:pPr>
    </w:p>
    <w:p w14:paraId="52CFD7F5" w14:textId="77777777" w:rsidR="00DB1119" w:rsidRDefault="00DB1119" w:rsidP="008F14AA">
      <w:pPr>
        <w:spacing w:line="360" w:lineRule="auto"/>
        <w:rPr>
          <w:rFonts w:ascii="Arial" w:hAnsi="Arial" w:cs="Arial"/>
          <w:sz w:val="24"/>
        </w:rPr>
      </w:pPr>
      <w:r>
        <w:rPr>
          <w:rFonts w:ascii="Arial" w:hAnsi="Arial" w:cs="Arial"/>
          <w:sz w:val="24"/>
        </w:rPr>
        <w:t>The booklet was developed with national skills body – Skills Development Scotland – who pay a contribution towards the cost of training apprentices.</w:t>
      </w:r>
    </w:p>
    <w:p w14:paraId="0A9CB4D7" w14:textId="77777777" w:rsidR="00DB1119" w:rsidRDefault="00DB1119" w:rsidP="008F14AA">
      <w:pPr>
        <w:spacing w:line="360" w:lineRule="auto"/>
        <w:rPr>
          <w:rFonts w:ascii="Arial" w:hAnsi="Arial" w:cs="Arial"/>
          <w:sz w:val="24"/>
        </w:rPr>
      </w:pPr>
    </w:p>
    <w:p w14:paraId="38D23F9F" w14:textId="3374CCE1" w:rsidR="008F14AA" w:rsidRPr="008F14AA" w:rsidRDefault="00A71235" w:rsidP="008F14AA">
      <w:pPr>
        <w:spacing w:line="360" w:lineRule="auto"/>
        <w:rPr>
          <w:rFonts w:ascii="Arial" w:hAnsi="Arial" w:cs="Arial"/>
          <w:sz w:val="24"/>
        </w:rPr>
      </w:pPr>
      <w:r w:rsidRPr="00E60F80">
        <w:rPr>
          <w:rFonts w:ascii="Arial" w:hAnsi="Arial" w:cs="Arial"/>
          <w:sz w:val="24"/>
        </w:rPr>
        <w:t>It w</w:t>
      </w:r>
      <w:r w:rsidR="008F14AA" w:rsidRPr="00E60F80">
        <w:rPr>
          <w:rFonts w:ascii="Arial" w:hAnsi="Arial" w:cs="Arial"/>
          <w:sz w:val="24"/>
        </w:rPr>
        <w:t xml:space="preserve">as released by Screwfix in conjunction with </w:t>
      </w:r>
      <w:r w:rsidR="00E60F80" w:rsidRPr="00E60F80">
        <w:rPr>
          <w:rFonts w:ascii="Arial" w:hAnsi="Arial" w:cs="Arial"/>
          <w:sz w:val="24"/>
        </w:rPr>
        <w:t xml:space="preserve">the Minister </w:t>
      </w:r>
      <w:r w:rsidR="00F7052B">
        <w:rPr>
          <w:rFonts w:ascii="Arial" w:hAnsi="Arial" w:cs="Arial"/>
          <w:sz w:val="24"/>
        </w:rPr>
        <w:t>for</w:t>
      </w:r>
      <w:r w:rsidR="00E60F80" w:rsidRPr="00E60F80">
        <w:rPr>
          <w:rFonts w:ascii="Arial" w:hAnsi="Arial" w:cs="Arial"/>
          <w:sz w:val="24"/>
        </w:rPr>
        <w:t xml:space="preserve"> Employability and Training</w:t>
      </w:r>
      <w:r w:rsidR="008F14AA" w:rsidRPr="00E60F80">
        <w:rPr>
          <w:rFonts w:ascii="Arial" w:hAnsi="Arial" w:cs="Arial"/>
          <w:sz w:val="24"/>
        </w:rPr>
        <w:t xml:space="preserve"> in response </w:t>
      </w:r>
      <w:r w:rsidR="008F14AA" w:rsidRPr="008F14AA">
        <w:rPr>
          <w:rFonts w:ascii="Arial" w:hAnsi="Arial" w:cs="Arial"/>
          <w:sz w:val="24"/>
        </w:rPr>
        <w:t>to res</w:t>
      </w:r>
      <w:r w:rsidR="001308E9">
        <w:rPr>
          <w:rFonts w:ascii="Arial" w:hAnsi="Arial" w:cs="Arial"/>
          <w:sz w:val="24"/>
        </w:rPr>
        <w:t>earch</w:t>
      </w:r>
      <w:r w:rsidR="008F14AA" w:rsidRPr="008F14AA">
        <w:rPr>
          <w:rFonts w:ascii="Arial" w:hAnsi="Arial" w:cs="Arial"/>
          <w:sz w:val="24"/>
        </w:rPr>
        <w:t xml:space="preserve"> revealing that tradespeople want an increase in the availability of skilled workers through the encouragement of apprenticeships, plus help in understanding how to take apprentices on.</w:t>
      </w:r>
    </w:p>
    <w:p w14:paraId="74DF9458" w14:textId="77777777" w:rsidR="008F14AA" w:rsidRPr="008F14AA" w:rsidRDefault="008F14AA" w:rsidP="008F14AA">
      <w:pPr>
        <w:spacing w:line="360" w:lineRule="auto"/>
        <w:rPr>
          <w:rFonts w:ascii="Arial" w:hAnsi="Arial" w:cs="Arial"/>
          <w:i/>
          <w:iCs/>
          <w:sz w:val="24"/>
        </w:rPr>
      </w:pPr>
    </w:p>
    <w:p w14:paraId="404AEF27" w14:textId="77777777" w:rsidR="00DB1119" w:rsidRDefault="008F14AA" w:rsidP="008F14AA">
      <w:pPr>
        <w:spacing w:line="360" w:lineRule="auto"/>
        <w:rPr>
          <w:rFonts w:ascii="Arial" w:hAnsi="Arial" w:cs="Arial"/>
          <w:sz w:val="24"/>
        </w:rPr>
      </w:pPr>
      <w:r w:rsidRPr="008F14AA">
        <w:rPr>
          <w:rFonts w:ascii="Arial" w:hAnsi="Arial" w:cs="Arial"/>
          <w:sz w:val="24"/>
        </w:rPr>
        <w:t>The easy-to-use, free information source is designed to expose many of the myth</w:t>
      </w:r>
      <w:r w:rsidR="00A71235">
        <w:rPr>
          <w:rFonts w:ascii="Arial" w:hAnsi="Arial" w:cs="Arial"/>
          <w:sz w:val="24"/>
        </w:rPr>
        <w:t>s surrounding apprenticeships. </w:t>
      </w:r>
    </w:p>
    <w:p w14:paraId="15C57653" w14:textId="77777777" w:rsidR="00DB1119" w:rsidRDefault="00DB1119" w:rsidP="008F14AA">
      <w:pPr>
        <w:spacing w:line="360" w:lineRule="auto"/>
        <w:rPr>
          <w:rFonts w:ascii="Arial" w:hAnsi="Arial" w:cs="Arial"/>
          <w:sz w:val="24"/>
        </w:rPr>
      </w:pPr>
    </w:p>
    <w:p w14:paraId="535908BF" w14:textId="77777777" w:rsidR="008F14AA" w:rsidRPr="008F14AA" w:rsidRDefault="008F14AA" w:rsidP="008F14AA">
      <w:pPr>
        <w:spacing w:line="360" w:lineRule="auto"/>
        <w:rPr>
          <w:rFonts w:ascii="Arial" w:hAnsi="Arial" w:cs="Arial"/>
          <w:sz w:val="24"/>
        </w:rPr>
      </w:pPr>
      <w:r w:rsidRPr="008F14AA">
        <w:rPr>
          <w:rFonts w:ascii="Arial" w:hAnsi="Arial" w:cs="Arial"/>
          <w:sz w:val="24"/>
        </w:rPr>
        <w:t>As a pocket-sized guide, it includes everything those in the trade need to know in bite-size chunks – from the benefits of taking on an apprentice, to where to go first and the help available.</w:t>
      </w:r>
    </w:p>
    <w:p w14:paraId="19B162E0" w14:textId="77777777" w:rsidR="008F14AA" w:rsidRPr="008F14AA" w:rsidRDefault="008F14AA" w:rsidP="008F14AA">
      <w:pPr>
        <w:spacing w:line="360" w:lineRule="auto"/>
        <w:rPr>
          <w:rFonts w:ascii="Arial" w:hAnsi="Arial" w:cs="Arial"/>
          <w:sz w:val="24"/>
        </w:rPr>
      </w:pPr>
    </w:p>
    <w:p w14:paraId="452AFCE6" w14:textId="3F223554" w:rsidR="008F14AA" w:rsidRPr="008F14AA" w:rsidRDefault="008F14AA" w:rsidP="008F14AA">
      <w:pPr>
        <w:spacing w:line="360" w:lineRule="auto"/>
        <w:rPr>
          <w:rFonts w:ascii="Arial" w:hAnsi="Arial" w:cs="Arial"/>
          <w:sz w:val="24"/>
        </w:rPr>
      </w:pPr>
      <w:r w:rsidRPr="008F14AA">
        <w:rPr>
          <w:rFonts w:ascii="Arial" w:hAnsi="Arial" w:cs="Arial"/>
          <w:sz w:val="24"/>
        </w:rPr>
        <w:lastRenderedPageBreak/>
        <w:t>Screwfix released the guide in resp</w:t>
      </w:r>
      <w:r w:rsidR="00AD3EE2">
        <w:rPr>
          <w:rFonts w:ascii="Arial" w:hAnsi="Arial" w:cs="Arial"/>
          <w:sz w:val="24"/>
        </w:rPr>
        <w:t xml:space="preserve">onse to feedback from its trade customers. </w:t>
      </w:r>
      <w:r w:rsidRPr="008F14AA">
        <w:rPr>
          <w:rFonts w:ascii="Arial" w:hAnsi="Arial" w:cs="Arial"/>
          <w:sz w:val="24"/>
        </w:rPr>
        <w:t xml:space="preserve">Many of the plumbers, electricians, builders, carpenters and other tradespeople questioned by the Screwfix poll have little or no experience of taking on apprentices, with only 14% having employed one in the last year.  </w:t>
      </w:r>
    </w:p>
    <w:p w14:paraId="1D34CF03" w14:textId="77777777" w:rsidR="008F14AA" w:rsidRPr="008F14AA" w:rsidRDefault="008F14AA" w:rsidP="008F14AA">
      <w:pPr>
        <w:spacing w:line="360" w:lineRule="auto"/>
        <w:rPr>
          <w:rFonts w:ascii="Arial" w:hAnsi="Arial" w:cs="Arial"/>
          <w:sz w:val="24"/>
        </w:rPr>
      </w:pPr>
    </w:p>
    <w:p w14:paraId="0DF65632" w14:textId="77777777" w:rsidR="008F14AA" w:rsidRPr="008F14AA" w:rsidRDefault="006B7B9C" w:rsidP="008F14AA">
      <w:pPr>
        <w:spacing w:line="360" w:lineRule="auto"/>
        <w:rPr>
          <w:rFonts w:ascii="Arial" w:hAnsi="Arial" w:cs="Arial"/>
          <w:sz w:val="24"/>
        </w:rPr>
      </w:pPr>
      <w:r>
        <w:rPr>
          <w:rFonts w:ascii="Arial" w:hAnsi="Arial" w:cs="Arial"/>
          <w:sz w:val="24"/>
        </w:rPr>
        <w:t>Graham Bell, Operations Director of Screwfix</w:t>
      </w:r>
      <w:r w:rsidR="008F14AA" w:rsidRPr="008F14AA">
        <w:rPr>
          <w:rFonts w:ascii="Arial" w:hAnsi="Arial" w:cs="Arial"/>
          <w:sz w:val="24"/>
        </w:rPr>
        <w:t xml:space="preserve"> comments: “As a key supplier to the trade, we’re </w:t>
      </w:r>
      <w:r w:rsidR="008F14AA" w:rsidRPr="004F1E8F">
        <w:rPr>
          <w:rFonts w:ascii="Arial" w:hAnsi="Arial" w:cs="Arial"/>
          <w:sz w:val="24"/>
        </w:rPr>
        <w:t>alw</w:t>
      </w:r>
      <w:r w:rsidR="004562EE" w:rsidRPr="004F1E8F">
        <w:rPr>
          <w:rFonts w:ascii="Arial" w:hAnsi="Arial" w:cs="Arial"/>
          <w:sz w:val="24"/>
        </w:rPr>
        <w:t>ays looking for ways to support</w:t>
      </w:r>
      <w:r w:rsidR="008F14AA" w:rsidRPr="004F1E8F">
        <w:rPr>
          <w:rFonts w:ascii="Arial" w:hAnsi="Arial" w:cs="Arial"/>
          <w:sz w:val="24"/>
        </w:rPr>
        <w:t xml:space="preserve"> tradespeople</w:t>
      </w:r>
      <w:r w:rsidR="004562EE" w:rsidRPr="004F1E8F">
        <w:rPr>
          <w:rFonts w:ascii="Arial" w:hAnsi="Arial" w:cs="Arial"/>
          <w:sz w:val="24"/>
        </w:rPr>
        <w:t xml:space="preserve"> in</w:t>
      </w:r>
      <w:r w:rsidR="008F14AA" w:rsidRPr="004F1E8F">
        <w:rPr>
          <w:rFonts w:ascii="Arial" w:hAnsi="Arial" w:cs="Arial"/>
          <w:sz w:val="24"/>
        </w:rPr>
        <w:t xml:space="preserve"> growing their businesses - from enabling them to get the right products at the </w:t>
      </w:r>
      <w:r w:rsidR="008F14AA" w:rsidRPr="008F14AA">
        <w:rPr>
          <w:rFonts w:ascii="Arial" w:hAnsi="Arial" w:cs="Arial"/>
          <w:sz w:val="24"/>
        </w:rPr>
        <w:t>right time to finding out and helping to address the issues that matter most. We understand how vital apprentices are as the future lifeblood of the trade, but it’s clear from what our customers are telling us that more needs to be done to simplify the process of hiring one.</w:t>
      </w:r>
    </w:p>
    <w:p w14:paraId="3E55872B" w14:textId="77777777" w:rsidR="008F14AA" w:rsidRPr="008F14AA" w:rsidRDefault="008F14AA" w:rsidP="008F14AA">
      <w:pPr>
        <w:spacing w:line="360" w:lineRule="auto"/>
        <w:rPr>
          <w:rFonts w:ascii="Arial" w:hAnsi="Arial" w:cs="Arial"/>
          <w:sz w:val="24"/>
        </w:rPr>
      </w:pPr>
    </w:p>
    <w:p w14:paraId="722F4FA4" w14:textId="77777777" w:rsidR="008F14AA" w:rsidRPr="004F1E8F" w:rsidRDefault="008F14AA" w:rsidP="008F14AA">
      <w:pPr>
        <w:spacing w:line="360" w:lineRule="auto"/>
        <w:rPr>
          <w:rFonts w:ascii="Arial" w:hAnsi="Arial" w:cs="Arial"/>
          <w:sz w:val="24"/>
        </w:rPr>
      </w:pPr>
      <w:r w:rsidRPr="008F14AA">
        <w:rPr>
          <w:rFonts w:ascii="Arial" w:hAnsi="Arial" w:cs="Arial"/>
          <w:sz w:val="24"/>
        </w:rPr>
        <w:t xml:space="preserve">“We have developed this guide to help tradespeople who have little or no experience of apprentices. Whether they’re looking to find out a bit more about who to hire an apprentice through, or the financial support available to them to help with taking one </w:t>
      </w:r>
      <w:r w:rsidRPr="004F1E8F">
        <w:rPr>
          <w:rFonts w:ascii="Arial" w:hAnsi="Arial" w:cs="Arial"/>
          <w:sz w:val="24"/>
        </w:rPr>
        <w:t xml:space="preserve">on, we encourage interested tradespeople to pick up their free guide from one of our </w:t>
      </w:r>
      <w:r w:rsidR="00452990">
        <w:rPr>
          <w:rFonts w:ascii="Arial" w:hAnsi="Arial" w:cs="Arial"/>
          <w:sz w:val="24"/>
        </w:rPr>
        <w:t>31</w:t>
      </w:r>
      <w:r w:rsidR="004F1E8F" w:rsidRPr="004F1E8F">
        <w:rPr>
          <w:rFonts w:ascii="Arial" w:hAnsi="Arial" w:cs="Arial"/>
          <w:sz w:val="24"/>
        </w:rPr>
        <w:t xml:space="preserve"> </w:t>
      </w:r>
      <w:r w:rsidRPr="004F1E8F">
        <w:rPr>
          <w:rFonts w:ascii="Arial" w:hAnsi="Arial" w:cs="Arial"/>
          <w:sz w:val="24"/>
        </w:rPr>
        <w:t xml:space="preserve">stores in </w:t>
      </w:r>
      <w:r w:rsidR="004562EE" w:rsidRPr="004F1E8F">
        <w:rPr>
          <w:rFonts w:ascii="Arial" w:hAnsi="Arial" w:cs="Arial"/>
          <w:sz w:val="24"/>
        </w:rPr>
        <w:t>Scotland</w:t>
      </w:r>
      <w:r w:rsidRPr="004F1E8F">
        <w:rPr>
          <w:rFonts w:ascii="Arial" w:hAnsi="Arial" w:cs="Arial"/>
          <w:sz w:val="24"/>
        </w:rPr>
        <w:t xml:space="preserve"> now.” </w:t>
      </w:r>
    </w:p>
    <w:p w14:paraId="1C0F2A4F" w14:textId="77777777" w:rsidR="00D2307E" w:rsidRPr="004F1E8F" w:rsidRDefault="00D2307E" w:rsidP="00D2307E">
      <w:pPr>
        <w:rPr>
          <w:rFonts w:ascii="Arial" w:hAnsi="Arial" w:cs="Arial"/>
          <w:sz w:val="24"/>
          <w:highlight w:val="yellow"/>
        </w:rPr>
      </w:pPr>
    </w:p>
    <w:p w14:paraId="727DA69C" w14:textId="6C416C23" w:rsidR="00B760D4" w:rsidRDefault="00B760D4" w:rsidP="00B760D4">
      <w:pPr>
        <w:shd w:val="clear" w:color="auto" w:fill="FFFFFF"/>
        <w:spacing w:line="360" w:lineRule="auto"/>
        <w:rPr>
          <w:rFonts w:ascii="Arial" w:hAnsi="Arial" w:cs="Arial"/>
          <w:sz w:val="24"/>
          <w:szCs w:val="24"/>
          <w:lang w:val="en" w:eastAsia="en-GB"/>
        </w:rPr>
      </w:pPr>
      <w:bookmarkStart w:id="0" w:name="_GoBack"/>
      <w:bookmarkEnd w:id="0"/>
      <w:r w:rsidRPr="00B760D4">
        <w:rPr>
          <w:rFonts w:ascii="Arial" w:hAnsi="Arial" w:cs="Arial"/>
          <w:sz w:val="24"/>
          <w:szCs w:val="24"/>
          <w:lang w:val="en" w:eastAsia="en-GB"/>
        </w:rPr>
        <w:t>Minister for Employability and Training Jamie Hepburn said:</w:t>
      </w:r>
    </w:p>
    <w:p w14:paraId="758D4C12" w14:textId="77777777" w:rsidR="00B760D4" w:rsidRPr="00B760D4" w:rsidRDefault="00B760D4" w:rsidP="00B760D4">
      <w:pPr>
        <w:shd w:val="clear" w:color="auto" w:fill="FFFFFF"/>
        <w:spacing w:line="360" w:lineRule="auto"/>
        <w:rPr>
          <w:rFonts w:ascii="Arial" w:hAnsi="Arial" w:cs="Arial"/>
        </w:rPr>
      </w:pPr>
    </w:p>
    <w:p w14:paraId="596D9FF6" w14:textId="77777777" w:rsidR="00B760D4" w:rsidRPr="00B760D4" w:rsidRDefault="00B760D4" w:rsidP="00B760D4">
      <w:pPr>
        <w:spacing w:line="360" w:lineRule="auto"/>
        <w:rPr>
          <w:rFonts w:ascii="Arial" w:hAnsi="Arial" w:cs="Arial"/>
        </w:rPr>
      </w:pPr>
      <w:r w:rsidRPr="00B760D4">
        <w:rPr>
          <w:rFonts w:ascii="Arial" w:hAnsi="Arial" w:cs="Arial"/>
          <w:sz w:val="24"/>
          <w:szCs w:val="24"/>
          <w:lang w:val="en" w:eastAsia="en-GB"/>
        </w:rPr>
        <w:t xml:space="preserve">“Modern Apprentices make a real contribution to the Scottish economy, apprenticeships offer our young people better career prospects and have a positive impact on the businesses and industry, bringing value to both employers and the economy.  The Scottish Government has supported nearly 200,000 MAs since 2007 and we surpassed our target to deliver 25,500 modern apprenticeships in 2015/16.  </w:t>
      </w:r>
      <w:r w:rsidRPr="00B760D4">
        <w:rPr>
          <w:rFonts w:ascii="Arial" w:hAnsi="Arial" w:cs="Arial"/>
          <w:sz w:val="24"/>
          <w:szCs w:val="24"/>
          <w:lang w:eastAsia="en-GB"/>
        </w:rPr>
        <w:t>We are determined to keep growing the number of opportunities for people to secure a Modern Apprenticeship and by 2020 will be delivering 30,000 places</w:t>
      </w:r>
      <w:r w:rsidRPr="00B760D4">
        <w:rPr>
          <w:rFonts w:ascii="Arial" w:hAnsi="Arial" w:cs="Arial"/>
          <w:sz w:val="24"/>
          <w:szCs w:val="24"/>
          <w:lang w:val="en" w:eastAsia="en-GB"/>
        </w:rPr>
        <w:t>.”</w:t>
      </w:r>
    </w:p>
    <w:p w14:paraId="2BCA7953" w14:textId="77777777" w:rsidR="00DB1119" w:rsidRPr="002F3E60" w:rsidRDefault="00DB1119" w:rsidP="00D2307E">
      <w:pPr>
        <w:spacing w:line="360" w:lineRule="auto"/>
        <w:rPr>
          <w:rFonts w:ascii="Arial" w:hAnsi="Arial" w:cs="Arial"/>
          <w:sz w:val="24"/>
        </w:rPr>
      </w:pPr>
    </w:p>
    <w:p w14:paraId="119D3A59" w14:textId="49409E48" w:rsidR="00D2307E" w:rsidRPr="00B760D4" w:rsidRDefault="00B760D4" w:rsidP="00D2307E">
      <w:pPr>
        <w:spacing w:line="360" w:lineRule="auto"/>
        <w:rPr>
          <w:rFonts w:ascii="Arial" w:hAnsi="Arial" w:cs="Arial"/>
          <w:sz w:val="24"/>
          <w:szCs w:val="24"/>
        </w:rPr>
      </w:pPr>
      <w:r w:rsidRPr="00B760D4">
        <w:rPr>
          <w:rFonts w:ascii="Arial" w:hAnsi="Arial" w:cs="Arial"/>
          <w:sz w:val="24"/>
          <w:szCs w:val="24"/>
        </w:rPr>
        <w:t>Chris Brodie, SDS, Lead Head of Key Sector Development</w:t>
      </w:r>
      <w:r w:rsidR="00DB1119" w:rsidRPr="00B760D4">
        <w:rPr>
          <w:rFonts w:ascii="Arial" w:hAnsi="Arial" w:cs="Arial"/>
          <w:sz w:val="24"/>
          <w:szCs w:val="24"/>
        </w:rPr>
        <w:t xml:space="preserve"> from Skills Development Scotland said: “This guide sets out the simple steps you can take to hire an apprentice with the support of Skills Development Scotland (SDS).</w:t>
      </w:r>
    </w:p>
    <w:p w14:paraId="5D9E92C8" w14:textId="77777777" w:rsidR="00B760D4" w:rsidRPr="002F3E60" w:rsidRDefault="00B760D4" w:rsidP="00D2307E">
      <w:pPr>
        <w:spacing w:line="360" w:lineRule="auto"/>
        <w:rPr>
          <w:rFonts w:ascii="Arial" w:hAnsi="Arial" w:cs="Arial"/>
          <w:sz w:val="24"/>
        </w:rPr>
      </w:pPr>
    </w:p>
    <w:p w14:paraId="57D42FF6" w14:textId="30F9F03C" w:rsidR="00DB1119" w:rsidRPr="002F3E60" w:rsidRDefault="00B760D4" w:rsidP="002F3E60">
      <w:pPr>
        <w:spacing w:line="360" w:lineRule="auto"/>
        <w:rPr>
          <w:rFonts w:ascii="Arial" w:hAnsi="Arial" w:cs="Arial"/>
          <w:sz w:val="24"/>
        </w:rPr>
      </w:pPr>
      <w:r>
        <w:rPr>
          <w:rFonts w:ascii="Arial" w:hAnsi="Arial" w:cs="Arial"/>
          <w:sz w:val="24"/>
        </w:rPr>
        <w:lastRenderedPageBreak/>
        <w:t>“</w:t>
      </w:r>
      <w:r w:rsidR="00DB1119" w:rsidRPr="002F3E60">
        <w:rPr>
          <w:rFonts w:ascii="Arial" w:hAnsi="Arial" w:cs="Arial"/>
          <w:sz w:val="24"/>
        </w:rPr>
        <w:t>Three quarters of employers said that providing apprenticeships improved productivity, while nine out of ten employers would recommend apprenticeships to their industry.</w:t>
      </w:r>
    </w:p>
    <w:p w14:paraId="0240E316" w14:textId="77777777" w:rsidR="00DB1119" w:rsidRPr="002F3E60" w:rsidRDefault="00DB1119" w:rsidP="002F3E60">
      <w:pPr>
        <w:spacing w:line="360" w:lineRule="auto"/>
        <w:rPr>
          <w:rFonts w:ascii="Arial" w:hAnsi="Arial" w:cs="Arial"/>
          <w:sz w:val="24"/>
        </w:rPr>
      </w:pPr>
    </w:p>
    <w:p w14:paraId="59D8C530" w14:textId="3D1B2E0F" w:rsidR="00DB1119" w:rsidRDefault="00DB1119" w:rsidP="008F14AA">
      <w:pPr>
        <w:spacing w:line="360" w:lineRule="auto"/>
        <w:rPr>
          <w:rFonts w:ascii="Arial" w:hAnsi="Arial" w:cs="Arial"/>
          <w:sz w:val="24"/>
        </w:rPr>
      </w:pPr>
      <w:r w:rsidRPr="002F3E60">
        <w:rPr>
          <w:rFonts w:ascii="Arial" w:hAnsi="Arial" w:cs="Arial"/>
          <w:sz w:val="24"/>
        </w:rPr>
        <w:t>“If you and your company are thinking about taking on an apprentice then the help is there.”</w:t>
      </w:r>
      <w:r w:rsidR="002F3E60" w:rsidRPr="002F3E60" w:rsidDel="002F3E60">
        <w:rPr>
          <w:rFonts w:ascii="Arial" w:hAnsi="Arial" w:cs="Arial"/>
          <w:sz w:val="24"/>
        </w:rPr>
        <w:t xml:space="preserve"> </w:t>
      </w:r>
    </w:p>
    <w:p w14:paraId="48AC5509" w14:textId="77777777" w:rsidR="00B760D4" w:rsidRDefault="00B760D4" w:rsidP="008F14AA">
      <w:pPr>
        <w:spacing w:line="360" w:lineRule="auto"/>
        <w:rPr>
          <w:rFonts w:ascii="Arial" w:hAnsi="Arial" w:cs="Arial"/>
          <w:sz w:val="24"/>
        </w:rPr>
      </w:pPr>
    </w:p>
    <w:p w14:paraId="6C11B0F4" w14:textId="77777777" w:rsidR="008F14AA" w:rsidRDefault="008F14AA" w:rsidP="002F3E60">
      <w:pPr>
        <w:rPr>
          <w:rFonts w:ascii="Arial" w:hAnsi="Arial" w:cs="Arial"/>
          <w:sz w:val="24"/>
        </w:rPr>
      </w:pPr>
      <w:r w:rsidRPr="004F1E8F">
        <w:rPr>
          <w:rFonts w:ascii="Arial" w:hAnsi="Arial" w:cs="Arial"/>
          <w:sz w:val="24"/>
        </w:rPr>
        <w:t xml:space="preserve">To download a copy of the guide, visit </w:t>
      </w:r>
      <w:hyperlink r:id="rId6" w:history="1">
        <w:r w:rsidRPr="00B760D4">
          <w:rPr>
            <w:rStyle w:val="Hyperlink"/>
            <w:rFonts w:ascii="Arial" w:hAnsi="Arial" w:cs="Arial"/>
            <w:color w:val="0070C0"/>
            <w:sz w:val="24"/>
          </w:rPr>
          <w:t>www.Screwfix.com/apprenticeguide</w:t>
        </w:r>
      </w:hyperlink>
      <w:r w:rsidRPr="004F1E8F">
        <w:rPr>
          <w:rFonts w:ascii="Arial" w:hAnsi="Arial" w:cs="Arial"/>
          <w:color w:val="0070C0"/>
          <w:sz w:val="24"/>
        </w:rPr>
        <w:t xml:space="preserve"> </w:t>
      </w:r>
    </w:p>
    <w:p w14:paraId="7DBE7DC4" w14:textId="77777777" w:rsidR="008F14AA" w:rsidRPr="008F14AA" w:rsidRDefault="008F14AA" w:rsidP="008F14AA">
      <w:pPr>
        <w:spacing w:line="360" w:lineRule="auto"/>
        <w:rPr>
          <w:rFonts w:ascii="Arial" w:hAnsi="Arial" w:cs="Arial"/>
          <w:sz w:val="24"/>
        </w:rPr>
      </w:pPr>
      <w:r>
        <w:rPr>
          <w:rFonts w:ascii="Arial" w:hAnsi="Arial" w:cs="Arial"/>
          <w:sz w:val="24"/>
        </w:rPr>
        <w:t xml:space="preserve">  </w:t>
      </w:r>
    </w:p>
    <w:p w14:paraId="0FEBD599" w14:textId="77777777" w:rsidR="00AD2102" w:rsidRPr="002F3E60" w:rsidRDefault="008F14AA" w:rsidP="008F14AA">
      <w:pPr>
        <w:spacing w:line="360" w:lineRule="auto"/>
        <w:rPr>
          <w:rFonts w:ascii="Arial" w:hAnsi="Arial" w:cs="Arial"/>
          <w:b/>
          <w:sz w:val="24"/>
        </w:rPr>
      </w:pPr>
      <w:r w:rsidRPr="002F3E60">
        <w:rPr>
          <w:rFonts w:ascii="Arial" w:hAnsi="Arial" w:cs="Arial"/>
          <w:b/>
          <w:sz w:val="24"/>
        </w:rPr>
        <w:t>ENDS</w:t>
      </w:r>
    </w:p>
    <w:p w14:paraId="1ACEF336" w14:textId="06E8F68A" w:rsidR="008F14AA" w:rsidRPr="002F3E60" w:rsidRDefault="00E51D0B" w:rsidP="002F3E60">
      <w:pPr>
        <w:spacing w:line="360" w:lineRule="auto"/>
        <w:jc w:val="both"/>
        <w:rPr>
          <w:rFonts w:ascii="Arial" w:hAnsi="Arial" w:cs="Arial"/>
          <w:color w:val="000000"/>
        </w:rPr>
      </w:pPr>
      <w:r>
        <w:rPr>
          <w:rFonts w:ascii="Arial" w:hAnsi="Arial" w:cs="Arial"/>
          <w:color w:val="000000"/>
        </w:rPr>
        <w:t xml:space="preserve"> </w:t>
      </w:r>
    </w:p>
    <w:p w14:paraId="105524C1" w14:textId="77777777" w:rsidR="00E60F80" w:rsidRPr="00BB5DC1" w:rsidRDefault="00E60F80" w:rsidP="00E60F80">
      <w:pPr>
        <w:rPr>
          <w:rFonts w:ascii="Arial" w:eastAsia="Times New Roman" w:hAnsi="Arial" w:cs="Arial"/>
          <w:b/>
          <w:bCs/>
          <w:u w:val="single"/>
          <w:lang w:val="en-US"/>
        </w:rPr>
      </w:pPr>
      <w:r w:rsidRPr="00BB5DC1">
        <w:rPr>
          <w:rFonts w:ascii="Arial" w:eastAsia="Times New Roman" w:hAnsi="Arial" w:cs="Arial"/>
          <w:b/>
          <w:bCs/>
          <w:u w:val="single"/>
          <w:lang w:val="en-US"/>
        </w:rPr>
        <w:t>Note to editors</w:t>
      </w:r>
    </w:p>
    <w:p w14:paraId="2D6FB431" w14:textId="77777777" w:rsidR="00E60F80" w:rsidRPr="00BB5DC1" w:rsidRDefault="00E60F80" w:rsidP="00E60F80">
      <w:pPr>
        <w:spacing w:line="360" w:lineRule="auto"/>
        <w:jc w:val="both"/>
        <w:rPr>
          <w:rFonts w:ascii="Arial" w:hAnsi="Arial" w:cs="Arial"/>
          <w:b/>
          <w:bCs/>
          <w:lang w:val="en-US"/>
        </w:rPr>
      </w:pPr>
      <w:r w:rsidRPr="00BB5DC1">
        <w:rPr>
          <w:rFonts w:ascii="Arial" w:hAnsi="Arial" w:cs="Arial"/>
          <w:b/>
          <w:bCs/>
          <w:lang w:val="en-US"/>
        </w:rPr>
        <w:t xml:space="preserve">About </w:t>
      </w:r>
      <w:proofErr w:type="spellStart"/>
      <w:r w:rsidRPr="00BB5DC1">
        <w:rPr>
          <w:rFonts w:ascii="Arial" w:hAnsi="Arial" w:cs="Arial"/>
          <w:b/>
          <w:bCs/>
          <w:lang w:val="en-US"/>
        </w:rPr>
        <w:t>Screwfix</w:t>
      </w:r>
      <w:proofErr w:type="spellEnd"/>
      <w:r w:rsidRPr="00BB5DC1">
        <w:rPr>
          <w:rFonts w:ascii="Arial" w:hAnsi="Arial" w:cs="Arial"/>
          <w:b/>
          <w:bCs/>
          <w:lang w:val="en-US"/>
        </w:rPr>
        <w:t>:</w:t>
      </w:r>
    </w:p>
    <w:p w14:paraId="3160787E" w14:textId="77777777" w:rsidR="00E60F80" w:rsidRDefault="00E60F80" w:rsidP="00E60F80">
      <w:pPr>
        <w:spacing w:line="360" w:lineRule="auto"/>
        <w:jc w:val="both"/>
        <w:rPr>
          <w:rFonts w:ascii="Arial" w:hAnsi="Arial" w:cs="Arial"/>
          <w:lang w:val="en-US"/>
        </w:rPr>
      </w:pPr>
      <w:proofErr w:type="spellStart"/>
      <w:r w:rsidRPr="00BB5DC1">
        <w:rPr>
          <w:rFonts w:ascii="Arial" w:hAnsi="Arial" w:cs="Arial"/>
          <w:lang w:val="en-US"/>
        </w:rPr>
        <w:t>Screwfix</w:t>
      </w:r>
      <w:proofErr w:type="spellEnd"/>
      <w:r w:rsidRPr="00BB5DC1">
        <w:rPr>
          <w:rFonts w:ascii="Arial" w:hAnsi="Arial" w:cs="Arial"/>
          <w:lang w:val="en-US"/>
        </w:rPr>
        <w:t xml:space="preserve"> is part of Kingfisher plc, a home improvement company with over 1,100 stores in 10 countries in Europe, Russia and Turkey. For further information go to </w:t>
      </w:r>
      <w:hyperlink r:id="rId7" w:history="1">
        <w:r w:rsidRPr="00BB5DC1">
          <w:rPr>
            <w:rStyle w:val="Hyperlink"/>
            <w:rFonts w:ascii="Arial" w:hAnsi="Arial" w:cs="Arial"/>
            <w:lang w:val="en-US"/>
          </w:rPr>
          <w:t>www.kingfisher.com</w:t>
        </w:r>
      </w:hyperlink>
      <w:r w:rsidRPr="00BB5DC1">
        <w:rPr>
          <w:rFonts w:ascii="Arial" w:hAnsi="Arial" w:cs="Arial"/>
          <w:lang w:val="en-US"/>
        </w:rPr>
        <w:t>.</w:t>
      </w:r>
    </w:p>
    <w:p w14:paraId="5CFB588E" w14:textId="77777777" w:rsidR="00E60F80" w:rsidRPr="00BB5DC1" w:rsidRDefault="00E60F80" w:rsidP="00E60F80">
      <w:pPr>
        <w:spacing w:line="360" w:lineRule="auto"/>
        <w:jc w:val="both"/>
        <w:rPr>
          <w:rFonts w:ascii="Arial" w:hAnsi="Arial" w:cs="Arial"/>
          <w:lang w:val="en-US"/>
        </w:rPr>
      </w:pPr>
    </w:p>
    <w:p w14:paraId="3181372C" w14:textId="77777777" w:rsidR="00E60F80" w:rsidRPr="00BB5DC1" w:rsidRDefault="00E60F80" w:rsidP="00E60F80">
      <w:pPr>
        <w:spacing w:line="360" w:lineRule="auto"/>
        <w:jc w:val="both"/>
        <w:rPr>
          <w:rFonts w:ascii="Arial" w:hAnsi="Arial" w:cs="Arial"/>
          <w:lang w:val="en-US"/>
        </w:rPr>
      </w:pPr>
      <w:proofErr w:type="spellStart"/>
      <w:r w:rsidRPr="00BB5DC1">
        <w:rPr>
          <w:rFonts w:ascii="Arial" w:hAnsi="Arial" w:cs="Arial"/>
          <w:lang w:val="en-US"/>
        </w:rPr>
        <w:t>Screwfix</w:t>
      </w:r>
      <w:proofErr w:type="spellEnd"/>
      <w:r w:rsidRPr="00BB5DC1">
        <w:rPr>
          <w:rFonts w:ascii="Arial" w:hAnsi="Arial" w:cs="Arial"/>
          <w:lang w:val="en-US"/>
        </w:rPr>
        <w:t xml:space="preserve"> is </w:t>
      </w:r>
      <w:proofErr w:type="spellStart"/>
      <w:r w:rsidRPr="00BB5DC1">
        <w:rPr>
          <w:rFonts w:ascii="Arial" w:hAnsi="Arial" w:cs="Arial"/>
          <w:lang w:val="en-US"/>
        </w:rPr>
        <w:t>recognised</w:t>
      </w:r>
      <w:proofErr w:type="spellEnd"/>
      <w:r w:rsidRPr="00BB5DC1">
        <w:rPr>
          <w:rFonts w:ascii="Arial" w:hAnsi="Arial" w:cs="Arial"/>
          <w:lang w:val="en-US"/>
        </w:rPr>
        <w:t xml:space="preserve"> as being “where the trade buys”, offering a straightforward and transparently-priced retail experience that enables busy tradesmen to shop 26,000 products over the phone, online, via their mobile or from their local store. </w:t>
      </w:r>
    </w:p>
    <w:p w14:paraId="452E68ED" w14:textId="77777777" w:rsidR="00E60F80" w:rsidRPr="00BB5DC1" w:rsidRDefault="00E60F80" w:rsidP="00E60F80">
      <w:pPr>
        <w:numPr>
          <w:ilvl w:val="0"/>
          <w:numId w:val="1"/>
        </w:numPr>
        <w:spacing w:line="360" w:lineRule="auto"/>
        <w:jc w:val="both"/>
        <w:rPr>
          <w:rFonts w:ascii="Arial" w:eastAsia="Times New Roman" w:hAnsi="Arial" w:cs="Arial"/>
          <w:lang w:val="en-US"/>
        </w:rPr>
      </w:pPr>
      <w:r w:rsidRPr="00BB5DC1">
        <w:rPr>
          <w:rFonts w:ascii="Arial" w:eastAsia="Times New Roman" w:hAnsi="Arial" w:cs="Arial"/>
          <w:lang w:val="en-US"/>
        </w:rPr>
        <w:t>From power tools and work wear to cables and pipe fittings, more than 11,000 products are available to pick up from the national network of</w:t>
      </w:r>
      <w:r>
        <w:rPr>
          <w:rFonts w:ascii="Arial" w:eastAsia="Times New Roman" w:hAnsi="Arial" w:cs="Arial"/>
          <w:lang w:val="en-US"/>
        </w:rPr>
        <w:t xml:space="preserve"> over</w:t>
      </w:r>
      <w:r w:rsidRPr="00BB5DC1">
        <w:rPr>
          <w:rFonts w:ascii="Arial" w:eastAsia="Times New Roman" w:hAnsi="Arial" w:cs="Arial"/>
          <w:lang w:val="en-US"/>
        </w:rPr>
        <w:t xml:space="preserve"> 465 stores. A further range of over 15,000 products can be ordered over the phone, online or from a local store for next day delivery, with orders taken up until 7pm to home or site.</w:t>
      </w:r>
    </w:p>
    <w:p w14:paraId="207C330D" w14:textId="77777777" w:rsidR="00E60F80" w:rsidRPr="00BB5DC1" w:rsidRDefault="00E60F80" w:rsidP="00E60F80">
      <w:pPr>
        <w:numPr>
          <w:ilvl w:val="0"/>
          <w:numId w:val="1"/>
        </w:numPr>
        <w:spacing w:line="360" w:lineRule="auto"/>
        <w:jc w:val="both"/>
        <w:rPr>
          <w:rFonts w:ascii="Arial" w:eastAsia="Times New Roman" w:hAnsi="Arial" w:cs="Arial"/>
          <w:lang w:val="en-US"/>
        </w:rPr>
      </w:pPr>
      <w:r w:rsidRPr="00BB5DC1">
        <w:rPr>
          <w:rFonts w:ascii="Arial" w:eastAsia="Times New Roman" w:hAnsi="Arial" w:cs="Arial"/>
          <w:lang w:val="en-US"/>
        </w:rPr>
        <w:t xml:space="preserve">Screwfix.com attracts 2.2 million unique visitors per week and the </w:t>
      </w:r>
      <w:proofErr w:type="spellStart"/>
      <w:r w:rsidRPr="00BB5DC1">
        <w:rPr>
          <w:rFonts w:ascii="Arial" w:eastAsia="Times New Roman" w:hAnsi="Arial" w:cs="Arial"/>
          <w:lang w:val="en-US"/>
        </w:rPr>
        <w:t>Screwfix</w:t>
      </w:r>
      <w:proofErr w:type="spellEnd"/>
      <w:r w:rsidRPr="00BB5DC1">
        <w:rPr>
          <w:rFonts w:ascii="Arial" w:eastAsia="Times New Roman" w:hAnsi="Arial" w:cs="Arial"/>
          <w:lang w:val="en-US"/>
        </w:rPr>
        <w:t xml:space="preserve"> Click &amp; Collect service means customers can conveniently purchase supplies online (or over the phone) and then collect from store just five minutes later. </w:t>
      </w:r>
    </w:p>
    <w:p w14:paraId="57BF433A" w14:textId="77777777" w:rsidR="00E60F80" w:rsidRPr="00BB5DC1" w:rsidRDefault="00E60F80" w:rsidP="00E60F80">
      <w:pPr>
        <w:numPr>
          <w:ilvl w:val="0"/>
          <w:numId w:val="1"/>
        </w:numPr>
        <w:spacing w:line="360" w:lineRule="auto"/>
        <w:jc w:val="both"/>
        <w:rPr>
          <w:rFonts w:ascii="Arial" w:eastAsia="Times New Roman" w:hAnsi="Arial" w:cs="Arial"/>
          <w:lang w:val="en-US"/>
        </w:rPr>
      </w:pPr>
      <w:r w:rsidRPr="00BB5DC1">
        <w:rPr>
          <w:rFonts w:ascii="Arial" w:eastAsia="Times New Roman" w:hAnsi="Arial" w:cs="Arial"/>
          <w:lang w:val="en-US"/>
        </w:rPr>
        <w:t xml:space="preserve">Customers can call the UK-based </w:t>
      </w:r>
      <w:proofErr w:type="spellStart"/>
      <w:r w:rsidRPr="00BB5DC1">
        <w:rPr>
          <w:rFonts w:ascii="Arial" w:eastAsia="Times New Roman" w:hAnsi="Arial" w:cs="Arial"/>
          <w:lang w:val="en-US"/>
        </w:rPr>
        <w:t>Screwfix</w:t>
      </w:r>
      <w:proofErr w:type="spellEnd"/>
      <w:r w:rsidRPr="00BB5DC1">
        <w:rPr>
          <w:rFonts w:ascii="Arial" w:eastAsia="Times New Roman" w:hAnsi="Arial" w:cs="Arial"/>
          <w:lang w:val="en-US"/>
        </w:rPr>
        <w:t xml:space="preserve"> Contact Centre 24 hours a day, 7 days a week (including bank holidays) on 03330 112 112.</w:t>
      </w:r>
    </w:p>
    <w:p w14:paraId="5F82E92D" w14:textId="77777777" w:rsidR="00E60F80" w:rsidRPr="00253CEA" w:rsidRDefault="00E60F80" w:rsidP="00E60F80">
      <w:pPr>
        <w:numPr>
          <w:ilvl w:val="0"/>
          <w:numId w:val="1"/>
        </w:numPr>
        <w:spacing w:line="360" w:lineRule="auto"/>
        <w:jc w:val="both"/>
        <w:rPr>
          <w:rFonts w:ascii="Arial" w:eastAsia="Times New Roman" w:hAnsi="Arial" w:cs="Arial"/>
        </w:rPr>
      </w:pPr>
      <w:r w:rsidRPr="00253CEA">
        <w:rPr>
          <w:rFonts w:ascii="Arial" w:eastAsia="Times New Roman" w:hAnsi="Arial" w:cs="Arial"/>
        </w:rPr>
        <w:t>UK stores are open 7 days a week and from 7am Monday to Friday.</w:t>
      </w:r>
    </w:p>
    <w:p w14:paraId="3C384CC6" w14:textId="77777777" w:rsidR="00E60F80" w:rsidRPr="00253CEA" w:rsidRDefault="00E60F80" w:rsidP="00E60F80">
      <w:pPr>
        <w:numPr>
          <w:ilvl w:val="0"/>
          <w:numId w:val="1"/>
        </w:numPr>
        <w:spacing w:line="360" w:lineRule="auto"/>
        <w:jc w:val="both"/>
        <w:rPr>
          <w:rFonts w:ascii="Arial" w:eastAsia="Times New Roman" w:hAnsi="Arial" w:cs="Arial"/>
        </w:rPr>
      </w:pPr>
      <w:r w:rsidRPr="00253CEA">
        <w:rPr>
          <w:rFonts w:ascii="Arial" w:eastAsia="Times New Roman" w:hAnsi="Arial" w:cs="Arial"/>
        </w:rPr>
        <w:t>9 out of 10 customers would recommend Screwfix to a friend.</w:t>
      </w:r>
    </w:p>
    <w:p w14:paraId="56E61135" w14:textId="77777777" w:rsidR="008F14AA" w:rsidRPr="008F14AA" w:rsidRDefault="008F14AA" w:rsidP="008F14AA">
      <w:pPr>
        <w:spacing w:line="360" w:lineRule="auto"/>
        <w:rPr>
          <w:rFonts w:ascii="Arial" w:hAnsi="Arial" w:cs="Arial"/>
          <w:sz w:val="24"/>
        </w:rPr>
      </w:pPr>
    </w:p>
    <w:p w14:paraId="532F10D2" w14:textId="77777777" w:rsidR="006C4E77" w:rsidRPr="00350D29" w:rsidRDefault="006C4E77" w:rsidP="006C4E77">
      <w:pPr>
        <w:jc w:val="both"/>
        <w:rPr>
          <w:rFonts w:ascii="Arial" w:eastAsia="Times New Roman" w:hAnsi="Arial" w:cs="Arial"/>
          <w:color w:val="000000"/>
          <w:lang w:val="en-US"/>
        </w:rPr>
      </w:pPr>
      <w:r w:rsidRPr="00350D29">
        <w:rPr>
          <w:rFonts w:ascii="Arial" w:eastAsia="Times New Roman" w:hAnsi="Arial" w:cs="Arial"/>
          <w:b/>
          <w:bCs/>
          <w:color w:val="000000"/>
          <w:lang w:val="en-US"/>
        </w:rPr>
        <w:t>PRESS</w:t>
      </w:r>
      <w:r w:rsidRPr="00350D29">
        <w:rPr>
          <w:rFonts w:ascii="Arial" w:eastAsia="Times New Roman" w:hAnsi="Arial" w:cs="Arial"/>
          <w:color w:val="000000"/>
          <w:lang w:val="en-US"/>
        </w:rPr>
        <w:t xml:space="preserve"> information: </w:t>
      </w:r>
    </w:p>
    <w:p w14:paraId="4FA517B6" w14:textId="77777777" w:rsidR="006C4E77" w:rsidRPr="00350D29" w:rsidRDefault="006C4E77" w:rsidP="006C4E77">
      <w:pPr>
        <w:jc w:val="both"/>
        <w:rPr>
          <w:rFonts w:ascii="Arial" w:eastAsia="Times New Roman" w:hAnsi="Arial" w:cs="Arial"/>
          <w:color w:val="000000"/>
          <w:lang w:val="en-US"/>
        </w:rPr>
      </w:pPr>
      <w:r w:rsidRPr="00350D29">
        <w:rPr>
          <w:rFonts w:ascii="Arial" w:eastAsia="Times New Roman" w:hAnsi="Arial" w:cs="Arial"/>
          <w:color w:val="000000"/>
          <w:lang w:val="en-US"/>
        </w:rPr>
        <w:t>For more information, please contact:</w:t>
      </w:r>
    </w:p>
    <w:p w14:paraId="0B8B8FA4" w14:textId="77777777" w:rsidR="006C4E77" w:rsidRPr="00350D29" w:rsidRDefault="006C4E77" w:rsidP="006C4E77">
      <w:pPr>
        <w:jc w:val="both"/>
        <w:rPr>
          <w:rFonts w:ascii="Arial" w:eastAsia="Times New Roman" w:hAnsi="Arial" w:cs="Arial"/>
          <w:color w:val="000000"/>
          <w:lang w:val="en-US"/>
        </w:rPr>
      </w:pPr>
    </w:p>
    <w:p w14:paraId="041236FC" w14:textId="77777777" w:rsidR="006C4E77" w:rsidRPr="00350D29" w:rsidRDefault="006C4E77" w:rsidP="006C4E77">
      <w:pPr>
        <w:jc w:val="both"/>
        <w:rPr>
          <w:rFonts w:ascii="Arial" w:eastAsia="Times New Roman" w:hAnsi="Arial" w:cs="Arial"/>
          <w:color w:val="000000"/>
          <w:lang w:val="en-US"/>
        </w:rPr>
      </w:pPr>
      <w:r>
        <w:rPr>
          <w:rFonts w:ascii="Arial" w:eastAsia="Times New Roman" w:hAnsi="Arial" w:cs="Arial"/>
          <w:color w:val="000000"/>
          <w:lang w:val="en-US"/>
        </w:rPr>
        <w:t>Laura Westcott</w:t>
      </w:r>
      <w:r w:rsidRPr="00350D29">
        <w:rPr>
          <w:rFonts w:ascii="Arial" w:eastAsia="Times New Roman" w:hAnsi="Arial" w:cs="Arial"/>
          <w:color w:val="000000"/>
          <w:lang w:val="en-US"/>
        </w:rPr>
        <w:t>, McCann Publ</w:t>
      </w:r>
      <w:r>
        <w:rPr>
          <w:rFonts w:ascii="Arial" w:eastAsia="Times New Roman" w:hAnsi="Arial" w:cs="Arial"/>
          <w:color w:val="000000"/>
          <w:lang w:val="en-US"/>
        </w:rPr>
        <w:t>ic Relations, Tel: 0121 713 3768</w:t>
      </w:r>
    </w:p>
    <w:p w14:paraId="49D4220F" w14:textId="77777777" w:rsidR="006C4E77" w:rsidRPr="00350D29" w:rsidRDefault="00361397" w:rsidP="006C4E77">
      <w:pPr>
        <w:jc w:val="both"/>
        <w:rPr>
          <w:rFonts w:ascii="Arial" w:eastAsia="Times New Roman" w:hAnsi="Arial" w:cs="Arial"/>
          <w:color w:val="000000"/>
          <w:lang w:val="en-US"/>
        </w:rPr>
      </w:pPr>
      <w:hyperlink r:id="rId8" w:history="1">
        <w:r w:rsidR="006C4E77" w:rsidRPr="004E67A4">
          <w:rPr>
            <w:rStyle w:val="Hyperlink"/>
            <w:rFonts w:ascii="Arial" w:hAnsi="Arial" w:cs="Arial"/>
          </w:rPr>
          <w:t>laura.westcott</w:t>
        </w:r>
        <w:r w:rsidR="006C4E77" w:rsidRPr="004E67A4">
          <w:rPr>
            <w:rStyle w:val="Hyperlink"/>
            <w:rFonts w:ascii="Arial" w:eastAsia="Times New Roman" w:hAnsi="Arial" w:cs="Arial"/>
            <w:lang w:val="en-US"/>
          </w:rPr>
          <w:t>@mccann.com</w:t>
        </w:r>
      </w:hyperlink>
      <w:r w:rsidR="006C4E77">
        <w:rPr>
          <w:rFonts w:ascii="Arial" w:hAnsi="Arial" w:cs="Arial"/>
          <w:color w:val="0000FF"/>
          <w:u w:val="single"/>
        </w:rPr>
        <w:t xml:space="preserve"> </w:t>
      </w:r>
      <w:r w:rsidR="006C4E77" w:rsidRPr="00350D29">
        <w:rPr>
          <w:rFonts w:ascii="Arial" w:eastAsia="Times New Roman" w:hAnsi="Arial" w:cs="Arial"/>
          <w:color w:val="000000"/>
          <w:lang w:val="en-US"/>
        </w:rPr>
        <w:t xml:space="preserve"> </w:t>
      </w:r>
    </w:p>
    <w:p w14:paraId="6A2B8259" w14:textId="77777777" w:rsidR="006C4E77" w:rsidRPr="00350D29" w:rsidRDefault="006C4E77" w:rsidP="006C4E77">
      <w:pPr>
        <w:jc w:val="both"/>
        <w:rPr>
          <w:rFonts w:ascii="Arial" w:eastAsia="Times New Roman" w:hAnsi="Arial" w:cs="Arial"/>
          <w:color w:val="000000"/>
          <w:lang w:val="en-US"/>
        </w:rPr>
      </w:pPr>
    </w:p>
    <w:p w14:paraId="518ED7FF" w14:textId="4E4F7E0C" w:rsidR="004562EE" w:rsidRDefault="00B760D4" w:rsidP="006D349A">
      <w:pPr>
        <w:rPr>
          <w:rFonts w:ascii="Arial" w:eastAsia="Times New Roman" w:hAnsi="Arial" w:cs="Arial"/>
          <w:color w:val="000000"/>
          <w:lang w:val="en-US"/>
        </w:rPr>
      </w:pPr>
      <w:r>
        <w:rPr>
          <w:rFonts w:ascii="Arial" w:eastAsia="Times New Roman" w:hAnsi="Arial" w:cs="Arial"/>
          <w:color w:val="000000"/>
          <w:lang w:val="en-US"/>
        </w:rPr>
        <w:t>Hannah Montgomery, McCann Public Relations, Tel: 0121 713 3745</w:t>
      </w:r>
    </w:p>
    <w:p w14:paraId="09BDB82E" w14:textId="29447B0C" w:rsidR="00B760D4" w:rsidRPr="004562EE" w:rsidRDefault="00361397" w:rsidP="006D349A">
      <w:pPr>
        <w:rPr>
          <w:rFonts w:ascii="Arial" w:eastAsia="Times New Roman" w:hAnsi="Arial" w:cs="Arial"/>
          <w:color w:val="000000"/>
          <w:lang w:val="en-US"/>
        </w:rPr>
      </w:pPr>
      <w:hyperlink r:id="rId9" w:history="1">
        <w:r w:rsidR="00B760D4" w:rsidRPr="00CF57AA">
          <w:rPr>
            <w:rStyle w:val="Hyperlink"/>
            <w:rFonts w:ascii="Arial" w:eastAsia="Times New Roman" w:hAnsi="Arial" w:cs="Arial"/>
            <w:lang w:val="en-US"/>
          </w:rPr>
          <w:t>hannah.montgomery@mccann.com</w:t>
        </w:r>
      </w:hyperlink>
      <w:r w:rsidR="00B760D4">
        <w:rPr>
          <w:rFonts w:ascii="Arial" w:eastAsia="Times New Roman" w:hAnsi="Arial" w:cs="Arial"/>
          <w:color w:val="000000"/>
          <w:lang w:val="en-US"/>
        </w:rPr>
        <w:t xml:space="preserve"> </w:t>
      </w:r>
    </w:p>
    <w:p w14:paraId="700144CD" w14:textId="77777777" w:rsidR="006D349A" w:rsidRPr="006D349A" w:rsidRDefault="006D349A" w:rsidP="006D349A">
      <w:pPr>
        <w:rPr>
          <w:rFonts w:ascii="Arial" w:eastAsia="Times New Roman" w:hAnsi="Arial" w:cs="Arial"/>
          <w:color w:val="0000FF"/>
          <w:sz w:val="20"/>
          <w:u w:val="single"/>
          <w:lang w:val="en-US"/>
        </w:rPr>
      </w:pPr>
    </w:p>
    <w:sectPr w:rsidR="006D349A" w:rsidRPr="006D349A" w:rsidSect="002B0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01247C"/>
    <w:multiLevelType w:val="multilevel"/>
    <w:tmpl w:val="CE88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A"/>
    <w:rsid w:val="00050B6D"/>
    <w:rsid w:val="000532B0"/>
    <w:rsid w:val="00092B81"/>
    <w:rsid w:val="001308E9"/>
    <w:rsid w:val="0016372D"/>
    <w:rsid w:val="00284C98"/>
    <w:rsid w:val="002B08D1"/>
    <w:rsid w:val="002F3E60"/>
    <w:rsid w:val="00317DA4"/>
    <w:rsid w:val="00320F6C"/>
    <w:rsid w:val="00340101"/>
    <w:rsid w:val="00361397"/>
    <w:rsid w:val="004442E1"/>
    <w:rsid w:val="00452990"/>
    <w:rsid w:val="004562EE"/>
    <w:rsid w:val="00485CB5"/>
    <w:rsid w:val="004C2DB1"/>
    <w:rsid w:val="004F1E8F"/>
    <w:rsid w:val="0053032B"/>
    <w:rsid w:val="0067016C"/>
    <w:rsid w:val="006A7D1B"/>
    <w:rsid w:val="006B7B9C"/>
    <w:rsid w:val="006C4E77"/>
    <w:rsid w:val="006D349A"/>
    <w:rsid w:val="00706FF0"/>
    <w:rsid w:val="00730EFF"/>
    <w:rsid w:val="008F14AA"/>
    <w:rsid w:val="00A70442"/>
    <w:rsid w:val="00A71235"/>
    <w:rsid w:val="00A83046"/>
    <w:rsid w:val="00AC284E"/>
    <w:rsid w:val="00AD3EE2"/>
    <w:rsid w:val="00B1142F"/>
    <w:rsid w:val="00B41359"/>
    <w:rsid w:val="00B743B1"/>
    <w:rsid w:val="00B760D4"/>
    <w:rsid w:val="00BB652F"/>
    <w:rsid w:val="00BF229B"/>
    <w:rsid w:val="00D2307E"/>
    <w:rsid w:val="00DB1119"/>
    <w:rsid w:val="00E36749"/>
    <w:rsid w:val="00E51D0B"/>
    <w:rsid w:val="00E60F80"/>
    <w:rsid w:val="00F24205"/>
    <w:rsid w:val="00F7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8BCA"/>
  <w15:docId w15:val="{9617A580-7D0D-4A72-82A9-5697B710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4AA"/>
    <w:rPr>
      <w:color w:val="0563C1" w:themeColor="hyperlink"/>
      <w:u w:val="single"/>
    </w:rPr>
  </w:style>
  <w:style w:type="paragraph" w:styleId="NoSpacing">
    <w:name w:val="No Spacing"/>
    <w:uiPriority w:val="1"/>
    <w:qFormat/>
    <w:rsid w:val="00E51D0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4E77"/>
    <w:rPr>
      <w:rFonts w:ascii="Tahoma" w:hAnsi="Tahoma" w:cs="Tahoma"/>
      <w:sz w:val="16"/>
      <w:szCs w:val="16"/>
    </w:rPr>
  </w:style>
  <w:style w:type="character" w:customStyle="1" w:styleId="BalloonTextChar">
    <w:name w:val="Balloon Text Char"/>
    <w:basedOn w:val="DefaultParagraphFont"/>
    <w:link w:val="BalloonText"/>
    <w:uiPriority w:val="99"/>
    <w:semiHidden/>
    <w:rsid w:val="006C4E77"/>
    <w:rPr>
      <w:rFonts w:ascii="Tahoma" w:hAnsi="Tahoma" w:cs="Tahoma"/>
      <w:sz w:val="16"/>
      <w:szCs w:val="16"/>
    </w:rPr>
  </w:style>
  <w:style w:type="character" w:styleId="CommentReference">
    <w:name w:val="annotation reference"/>
    <w:basedOn w:val="DefaultParagraphFont"/>
    <w:uiPriority w:val="99"/>
    <w:semiHidden/>
    <w:unhideWhenUsed/>
    <w:rsid w:val="00DB1119"/>
    <w:rPr>
      <w:sz w:val="16"/>
      <w:szCs w:val="16"/>
    </w:rPr>
  </w:style>
  <w:style w:type="paragraph" w:styleId="CommentText">
    <w:name w:val="annotation text"/>
    <w:basedOn w:val="Normal"/>
    <w:link w:val="CommentTextChar"/>
    <w:uiPriority w:val="99"/>
    <w:semiHidden/>
    <w:unhideWhenUsed/>
    <w:rsid w:val="00DB1119"/>
    <w:rPr>
      <w:sz w:val="20"/>
      <w:szCs w:val="20"/>
    </w:rPr>
  </w:style>
  <w:style w:type="character" w:customStyle="1" w:styleId="CommentTextChar">
    <w:name w:val="Comment Text Char"/>
    <w:basedOn w:val="DefaultParagraphFont"/>
    <w:link w:val="CommentText"/>
    <w:uiPriority w:val="99"/>
    <w:semiHidden/>
    <w:rsid w:val="00DB11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1119"/>
    <w:rPr>
      <w:b/>
      <w:bCs/>
    </w:rPr>
  </w:style>
  <w:style w:type="character" w:customStyle="1" w:styleId="CommentSubjectChar">
    <w:name w:val="Comment Subject Char"/>
    <w:basedOn w:val="CommentTextChar"/>
    <w:link w:val="CommentSubject"/>
    <w:uiPriority w:val="99"/>
    <w:semiHidden/>
    <w:rsid w:val="00DB1119"/>
    <w:rPr>
      <w:rFonts w:ascii="Calibri" w:hAnsi="Calibri" w:cs="Calibri"/>
      <w:b/>
      <w:bCs/>
      <w:sz w:val="20"/>
      <w:szCs w:val="20"/>
    </w:rPr>
  </w:style>
  <w:style w:type="character" w:styleId="FollowedHyperlink">
    <w:name w:val="FollowedHyperlink"/>
    <w:basedOn w:val="DefaultParagraphFont"/>
    <w:uiPriority w:val="99"/>
    <w:semiHidden/>
    <w:unhideWhenUsed/>
    <w:rsid w:val="00DB1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4574">
      <w:bodyDiv w:val="1"/>
      <w:marLeft w:val="0"/>
      <w:marRight w:val="0"/>
      <w:marTop w:val="0"/>
      <w:marBottom w:val="0"/>
      <w:divBdr>
        <w:top w:val="none" w:sz="0" w:space="0" w:color="auto"/>
        <w:left w:val="none" w:sz="0" w:space="0" w:color="auto"/>
        <w:bottom w:val="none" w:sz="0" w:space="0" w:color="auto"/>
        <w:right w:val="none" w:sz="0" w:space="0" w:color="auto"/>
      </w:divBdr>
    </w:div>
    <w:div w:id="609360323">
      <w:bodyDiv w:val="1"/>
      <w:marLeft w:val="0"/>
      <w:marRight w:val="0"/>
      <w:marTop w:val="0"/>
      <w:marBottom w:val="0"/>
      <w:divBdr>
        <w:top w:val="none" w:sz="0" w:space="0" w:color="auto"/>
        <w:left w:val="none" w:sz="0" w:space="0" w:color="auto"/>
        <w:bottom w:val="none" w:sz="0" w:space="0" w:color="auto"/>
        <w:right w:val="none" w:sz="0" w:space="0" w:color="auto"/>
      </w:divBdr>
    </w:div>
    <w:div w:id="665986007">
      <w:bodyDiv w:val="1"/>
      <w:marLeft w:val="0"/>
      <w:marRight w:val="0"/>
      <w:marTop w:val="0"/>
      <w:marBottom w:val="0"/>
      <w:divBdr>
        <w:top w:val="none" w:sz="0" w:space="0" w:color="auto"/>
        <w:left w:val="none" w:sz="0" w:space="0" w:color="auto"/>
        <w:bottom w:val="none" w:sz="0" w:space="0" w:color="auto"/>
        <w:right w:val="none" w:sz="0" w:space="0" w:color="auto"/>
      </w:divBdr>
    </w:div>
    <w:div w:id="947928354">
      <w:bodyDiv w:val="1"/>
      <w:marLeft w:val="0"/>
      <w:marRight w:val="0"/>
      <w:marTop w:val="0"/>
      <w:marBottom w:val="0"/>
      <w:divBdr>
        <w:top w:val="none" w:sz="0" w:space="0" w:color="auto"/>
        <w:left w:val="none" w:sz="0" w:space="0" w:color="auto"/>
        <w:bottom w:val="none" w:sz="0" w:space="0" w:color="auto"/>
        <w:right w:val="none" w:sz="0" w:space="0" w:color="auto"/>
      </w:divBdr>
    </w:div>
    <w:div w:id="1634869792">
      <w:bodyDiv w:val="1"/>
      <w:marLeft w:val="0"/>
      <w:marRight w:val="0"/>
      <w:marTop w:val="0"/>
      <w:marBottom w:val="0"/>
      <w:divBdr>
        <w:top w:val="none" w:sz="0" w:space="0" w:color="auto"/>
        <w:left w:val="none" w:sz="0" w:space="0" w:color="auto"/>
        <w:bottom w:val="none" w:sz="0" w:space="0" w:color="auto"/>
        <w:right w:val="none" w:sz="0" w:space="0" w:color="auto"/>
      </w:divBdr>
    </w:div>
    <w:div w:id="1699964440">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westcott@mccann.com" TargetMode="External"/><Relationship Id="rId3" Type="http://schemas.openxmlformats.org/officeDocument/2006/relationships/settings" Target="settings.xml"/><Relationship Id="rId7" Type="http://schemas.openxmlformats.org/officeDocument/2006/relationships/hyperlink" Target="http://www.kingfis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ewfix.com/apprenticegui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montgomery@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Feast, Clare</dc:creator>
  <cp:lastModifiedBy>Westcott, Laura (BRM-MEW)</cp:lastModifiedBy>
  <cp:revision>5</cp:revision>
  <dcterms:created xsi:type="dcterms:W3CDTF">2016-07-05T12:50:00Z</dcterms:created>
  <dcterms:modified xsi:type="dcterms:W3CDTF">2016-07-06T11:54:00Z</dcterms:modified>
</cp:coreProperties>
</file>