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EFBA2" w14:textId="77777777" w:rsidR="00917FC2" w:rsidRDefault="00901691" w:rsidP="00917FC2">
      <w:pPr>
        <w:pStyle w:val="Heading4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="00917FC2" w:rsidRPr="00A83A38">
        <w:rPr>
          <w:rFonts w:ascii="Arial" w:hAnsi="Arial" w:cs="Arial"/>
          <w:b w:val="0"/>
          <w:noProof/>
          <w:sz w:val="22"/>
          <w:szCs w:val="22"/>
          <w:lang w:val="en-GB" w:eastAsia="en-GB"/>
        </w:rPr>
        <w:drawing>
          <wp:inline distT="0" distB="0" distL="0" distR="0" wp14:anchorId="7742D4DB" wp14:editId="59ECC833">
            <wp:extent cx="2638425" cy="704850"/>
            <wp:effectExtent l="0" t="0" r="9525" b="0"/>
            <wp:docPr id="1" name="Picture 1" descr="Screwfix_RGB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wfix_RGB_72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843EE" w14:textId="77777777" w:rsidR="00181D56" w:rsidRDefault="00181D56" w:rsidP="00917FC2">
      <w:pPr>
        <w:rPr>
          <w:rFonts w:ascii="Arial" w:hAnsi="Arial" w:cs="Arial"/>
        </w:rPr>
      </w:pPr>
    </w:p>
    <w:p w14:paraId="6C09E1D7" w14:textId="77777777" w:rsidR="00181D56" w:rsidRDefault="00181D56" w:rsidP="00917FC2">
      <w:pPr>
        <w:rPr>
          <w:rFonts w:ascii="Arial" w:hAnsi="Arial" w:cs="Arial"/>
        </w:rPr>
      </w:pPr>
    </w:p>
    <w:p w14:paraId="7A1EE55F" w14:textId="6C5543D9" w:rsidR="00AA21AF" w:rsidRPr="00AF0DE1" w:rsidRDefault="006D6112" w:rsidP="00AA21AF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May</w:t>
      </w:r>
      <w:r w:rsidR="00A544AA">
        <w:rPr>
          <w:rFonts w:ascii="Arial" w:hAnsi="Arial" w:cs="Arial"/>
        </w:rPr>
        <w:t xml:space="preserve"> 2019</w:t>
      </w:r>
    </w:p>
    <w:p w14:paraId="0E525870" w14:textId="77777777" w:rsidR="00AA21AF" w:rsidRPr="00AF0DE1" w:rsidRDefault="00AA21AF" w:rsidP="00AA21AF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333333"/>
          <w:lang w:eastAsia="en-GB"/>
        </w:rPr>
      </w:pPr>
    </w:p>
    <w:p w14:paraId="08177BF6" w14:textId="1C836766" w:rsidR="00AA21AF" w:rsidRPr="007F712D" w:rsidRDefault="003B38E3" w:rsidP="007F712D">
      <w:pPr>
        <w:pStyle w:val="PlainText"/>
        <w:spacing w:line="360" w:lineRule="auto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Burton upon </w:t>
      </w:r>
      <w:r w:rsidR="006D6112" w:rsidRPr="007F712D">
        <w:rPr>
          <w:rFonts w:ascii="Arial" w:hAnsi="Arial" w:cs="Arial"/>
          <w:b/>
          <w:sz w:val="24"/>
          <w:szCs w:val="22"/>
        </w:rPr>
        <w:t xml:space="preserve">Trent apprentice named </w:t>
      </w:r>
      <w:r w:rsidR="000021A0" w:rsidRPr="007F712D">
        <w:rPr>
          <w:rFonts w:ascii="Arial" w:hAnsi="Arial" w:cs="Arial"/>
          <w:b/>
          <w:sz w:val="24"/>
          <w:szCs w:val="22"/>
        </w:rPr>
        <w:t>UK’s top</w:t>
      </w:r>
      <w:r w:rsidR="00AA21AF" w:rsidRPr="007F712D">
        <w:rPr>
          <w:rFonts w:ascii="Arial" w:hAnsi="Arial" w:cs="Arial"/>
          <w:b/>
          <w:sz w:val="24"/>
          <w:szCs w:val="22"/>
        </w:rPr>
        <w:t xml:space="preserve"> Trade Apprentice </w:t>
      </w:r>
      <w:r w:rsidR="006D6112" w:rsidRPr="007F712D">
        <w:rPr>
          <w:rFonts w:ascii="Arial" w:hAnsi="Arial" w:cs="Arial"/>
          <w:b/>
          <w:sz w:val="24"/>
          <w:szCs w:val="22"/>
        </w:rPr>
        <w:t>at national final</w:t>
      </w:r>
    </w:p>
    <w:p w14:paraId="4AF2C87B" w14:textId="2E79053A" w:rsidR="00AA21AF" w:rsidRDefault="00AA21AF" w:rsidP="00AA21AF">
      <w:pPr>
        <w:pStyle w:val="PlainText"/>
        <w:spacing w:line="360" w:lineRule="auto"/>
        <w:rPr>
          <w:rFonts w:ascii="Arial" w:hAnsi="Arial" w:cs="Arial"/>
          <w:szCs w:val="22"/>
        </w:rPr>
      </w:pPr>
    </w:p>
    <w:p w14:paraId="73CA3D09" w14:textId="2ACDB6A3" w:rsidR="007F712D" w:rsidRPr="007F712D" w:rsidRDefault="007F712D" w:rsidP="005E30C8">
      <w:pPr>
        <w:pStyle w:val="PlainText"/>
        <w:spacing w:line="360" w:lineRule="auto"/>
        <w:jc w:val="center"/>
        <w:rPr>
          <w:rFonts w:ascii="Arial" w:hAnsi="Arial" w:cs="Arial"/>
          <w:b/>
          <w:i/>
          <w:szCs w:val="22"/>
        </w:rPr>
      </w:pPr>
      <w:r w:rsidRPr="007F712D">
        <w:rPr>
          <w:rFonts w:ascii="Arial" w:hAnsi="Arial" w:cs="Arial"/>
          <w:b/>
          <w:i/>
          <w:szCs w:val="22"/>
        </w:rPr>
        <w:t>Callum Abberley name</w:t>
      </w:r>
      <w:r w:rsidR="00433187">
        <w:rPr>
          <w:rFonts w:ascii="Arial" w:hAnsi="Arial" w:cs="Arial"/>
          <w:b/>
          <w:i/>
          <w:szCs w:val="22"/>
        </w:rPr>
        <w:t>d</w:t>
      </w:r>
      <w:r w:rsidR="003B38E3">
        <w:rPr>
          <w:rFonts w:ascii="Arial" w:hAnsi="Arial" w:cs="Arial"/>
          <w:b/>
          <w:i/>
          <w:szCs w:val="22"/>
        </w:rPr>
        <w:t xml:space="preserve"> Screwfix Trade A</w:t>
      </w:r>
      <w:r w:rsidRPr="007F712D">
        <w:rPr>
          <w:rFonts w:ascii="Arial" w:hAnsi="Arial" w:cs="Arial"/>
          <w:b/>
          <w:i/>
          <w:szCs w:val="22"/>
        </w:rPr>
        <w:t>pprentice 2019</w:t>
      </w:r>
    </w:p>
    <w:p w14:paraId="50BF8451" w14:textId="5E43F742" w:rsidR="007F712D" w:rsidRDefault="007F712D" w:rsidP="007F712D">
      <w:pPr>
        <w:pStyle w:val="PlainText"/>
        <w:spacing w:line="360" w:lineRule="auto"/>
        <w:jc w:val="center"/>
        <w:rPr>
          <w:rFonts w:ascii="Arial" w:hAnsi="Arial" w:cs="Arial"/>
          <w:b/>
          <w:szCs w:val="22"/>
        </w:rPr>
      </w:pPr>
    </w:p>
    <w:p w14:paraId="506DBA31" w14:textId="0398EB43" w:rsidR="00950CFB" w:rsidRDefault="00990E7D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After </w:t>
      </w:r>
      <w:r w:rsidR="00015864">
        <w:rPr>
          <w:rFonts w:ascii="Arial" w:hAnsi="Arial" w:cs="Arial"/>
          <w:szCs w:val="22"/>
        </w:rPr>
        <w:t>beating</w:t>
      </w:r>
      <w:r>
        <w:rPr>
          <w:rFonts w:ascii="Arial" w:hAnsi="Arial" w:cs="Arial"/>
          <w:szCs w:val="22"/>
        </w:rPr>
        <w:t xml:space="preserve"> competition at the national final in London, 18-year old </w:t>
      </w:r>
      <w:r w:rsidR="003B38E3">
        <w:rPr>
          <w:rFonts w:ascii="Arial" w:hAnsi="Arial" w:cs="Arial"/>
          <w:szCs w:val="22"/>
        </w:rPr>
        <w:t>Callum Abbe</w:t>
      </w:r>
      <w:bookmarkStart w:id="0" w:name="_GoBack"/>
      <w:bookmarkEnd w:id="0"/>
      <w:r w:rsidR="003B38E3">
        <w:rPr>
          <w:rFonts w:ascii="Arial" w:hAnsi="Arial" w:cs="Arial"/>
          <w:szCs w:val="22"/>
        </w:rPr>
        <w:t>rley, a plumbing and h</w:t>
      </w:r>
      <w:r w:rsidR="00B351F8">
        <w:rPr>
          <w:rFonts w:ascii="Arial" w:hAnsi="Arial" w:cs="Arial"/>
          <w:szCs w:val="22"/>
        </w:rPr>
        <w:t xml:space="preserve">eating apprentice at Burton and South Derbyshire College, has </w:t>
      </w:r>
      <w:r w:rsidR="00015864">
        <w:rPr>
          <w:rFonts w:ascii="Arial" w:hAnsi="Arial" w:cs="Arial"/>
          <w:szCs w:val="22"/>
        </w:rPr>
        <w:t>won</w:t>
      </w:r>
      <w:r w:rsidR="00B351F8">
        <w:rPr>
          <w:rFonts w:ascii="Arial" w:hAnsi="Arial" w:cs="Arial"/>
          <w:szCs w:val="22"/>
        </w:rPr>
        <w:t xml:space="preserve"> a </w:t>
      </w:r>
      <w:r w:rsidR="00386DF8">
        <w:rPr>
          <w:rFonts w:ascii="Arial" w:hAnsi="Arial" w:cs="Arial"/>
          <w:szCs w:val="22"/>
        </w:rPr>
        <w:t xml:space="preserve">career-boosting </w:t>
      </w:r>
      <w:r w:rsidR="006055D2">
        <w:rPr>
          <w:rFonts w:ascii="Arial" w:hAnsi="Arial" w:cs="Arial"/>
          <w:szCs w:val="22"/>
        </w:rPr>
        <w:t>£10,000 business bundle</w:t>
      </w:r>
      <w:r w:rsidR="00950CFB">
        <w:rPr>
          <w:rFonts w:ascii="Arial" w:hAnsi="Arial" w:cs="Arial"/>
          <w:szCs w:val="22"/>
        </w:rPr>
        <w:t xml:space="preserve"> – as well as the</w:t>
      </w:r>
      <w:r w:rsidR="003B38E3">
        <w:rPr>
          <w:rFonts w:ascii="Arial" w:hAnsi="Arial" w:cs="Arial"/>
          <w:szCs w:val="22"/>
        </w:rPr>
        <w:t xml:space="preserve"> chance to be part of the build </w:t>
      </w:r>
      <w:r w:rsidR="00950CFB">
        <w:rPr>
          <w:rFonts w:ascii="Arial" w:hAnsi="Arial" w:cs="Arial"/>
          <w:szCs w:val="22"/>
        </w:rPr>
        <w:t>team at ‘Field Day’ festival</w:t>
      </w:r>
      <w:r w:rsidR="007342FE">
        <w:rPr>
          <w:rFonts w:ascii="Arial" w:hAnsi="Arial" w:cs="Arial"/>
          <w:szCs w:val="22"/>
        </w:rPr>
        <w:t>,</w:t>
      </w:r>
      <w:r w:rsidR="00116B27">
        <w:rPr>
          <w:rFonts w:ascii="Arial" w:hAnsi="Arial" w:cs="Arial"/>
          <w:szCs w:val="22"/>
        </w:rPr>
        <w:t xml:space="preserve"> </w:t>
      </w:r>
      <w:r w:rsidR="00386DF8">
        <w:rPr>
          <w:rFonts w:ascii="Arial" w:hAnsi="Arial" w:cs="Arial"/>
          <w:szCs w:val="22"/>
        </w:rPr>
        <w:t>plus two</w:t>
      </w:r>
      <w:r w:rsidR="00116B27">
        <w:rPr>
          <w:rFonts w:ascii="Arial" w:hAnsi="Arial" w:cs="Arial"/>
          <w:szCs w:val="22"/>
        </w:rPr>
        <w:t xml:space="preserve"> VIP tickets.</w:t>
      </w:r>
    </w:p>
    <w:p w14:paraId="626A9785" w14:textId="77777777" w:rsidR="00950CFB" w:rsidRDefault="00950CFB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</w:p>
    <w:p w14:paraId="111CE872" w14:textId="4A998621" w:rsidR="00A6442C" w:rsidRDefault="00E51A43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</w:t>
      </w:r>
      <w:r w:rsidR="009D1104">
        <w:rPr>
          <w:rFonts w:ascii="Arial" w:hAnsi="Arial" w:cs="Arial"/>
          <w:szCs w:val="22"/>
        </w:rPr>
        <w:t xml:space="preserve"> Screwfix Trade Apprentice</w:t>
      </w:r>
      <w:r>
        <w:rPr>
          <w:rFonts w:ascii="Arial" w:hAnsi="Arial" w:cs="Arial"/>
          <w:szCs w:val="22"/>
        </w:rPr>
        <w:t xml:space="preserve"> final saw 10 of the UK’s brightest up-and-coming </w:t>
      </w:r>
      <w:r w:rsidR="00116B27">
        <w:rPr>
          <w:rFonts w:ascii="Arial" w:hAnsi="Arial" w:cs="Arial"/>
          <w:szCs w:val="22"/>
        </w:rPr>
        <w:t xml:space="preserve">trade apprentices </w:t>
      </w:r>
      <w:r>
        <w:rPr>
          <w:rFonts w:ascii="Arial" w:hAnsi="Arial" w:cs="Arial"/>
          <w:szCs w:val="22"/>
        </w:rPr>
        <w:t>gather in London for two days, with the first</w:t>
      </w:r>
      <w:r w:rsidR="00A6442C">
        <w:rPr>
          <w:rFonts w:ascii="Arial" w:hAnsi="Arial" w:cs="Arial"/>
          <w:szCs w:val="22"/>
        </w:rPr>
        <w:t xml:space="preserve"> day</w:t>
      </w:r>
      <w:r>
        <w:rPr>
          <w:rFonts w:ascii="Arial" w:hAnsi="Arial" w:cs="Arial"/>
          <w:szCs w:val="22"/>
        </w:rPr>
        <w:t xml:space="preserve"> spent at the Global Academy</w:t>
      </w:r>
      <w:r w:rsidR="00A6442C">
        <w:rPr>
          <w:rFonts w:ascii="Arial" w:hAnsi="Arial" w:cs="Arial"/>
          <w:szCs w:val="22"/>
        </w:rPr>
        <w:t xml:space="preserve"> where finalists were taught vital skills on how to take their business forward</w:t>
      </w:r>
      <w:r w:rsidR="00116B27">
        <w:rPr>
          <w:rFonts w:ascii="Arial" w:hAnsi="Arial" w:cs="Arial"/>
          <w:szCs w:val="22"/>
        </w:rPr>
        <w:t>, including social media training and green screen film</w:t>
      </w:r>
      <w:r w:rsidR="00547189">
        <w:rPr>
          <w:rFonts w:ascii="Arial" w:hAnsi="Arial" w:cs="Arial"/>
          <w:szCs w:val="22"/>
        </w:rPr>
        <w:t>ing</w:t>
      </w:r>
      <w:r w:rsidR="00A6442C">
        <w:rPr>
          <w:rFonts w:ascii="Arial" w:hAnsi="Arial" w:cs="Arial"/>
          <w:szCs w:val="22"/>
        </w:rPr>
        <w:t>. The final took place at Google HQ, where Callum wowed a</w:t>
      </w:r>
      <w:r w:rsidR="008A4832">
        <w:rPr>
          <w:rFonts w:ascii="Arial" w:hAnsi="Arial" w:cs="Arial"/>
          <w:szCs w:val="22"/>
        </w:rPr>
        <w:t xml:space="preserve"> panel of judges by </w:t>
      </w:r>
      <w:r w:rsidR="00A6442C">
        <w:rPr>
          <w:rFonts w:ascii="Arial" w:hAnsi="Arial" w:cs="Arial"/>
          <w:szCs w:val="22"/>
        </w:rPr>
        <w:t>demonstrating his pass</w:t>
      </w:r>
      <w:r w:rsidR="00CC4E5C">
        <w:rPr>
          <w:rFonts w:ascii="Arial" w:hAnsi="Arial" w:cs="Arial"/>
          <w:szCs w:val="22"/>
        </w:rPr>
        <w:t>ion</w:t>
      </w:r>
      <w:r w:rsidR="00A6442C">
        <w:rPr>
          <w:rFonts w:ascii="Arial" w:hAnsi="Arial" w:cs="Arial"/>
          <w:szCs w:val="22"/>
        </w:rPr>
        <w:t xml:space="preserve"> for his trade. </w:t>
      </w:r>
    </w:p>
    <w:p w14:paraId="469BDA70" w14:textId="77777777" w:rsidR="00CC4E5C" w:rsidRDefault="00CC4E5C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</w:p>
    <w:p w14:paraId="7C8667D1" w14:textId="7E325D8B" w:rsidR="003E72C1" w:rsidRDefault="00CC4E5C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  <w:r w:rsidRPr="0053762C">
        <w:rPr>
          <w:rFonts w:ascii="Arial" w:hAnsi="Arial" w:cs="Arial"/>
          <w:szCs w:val="22"/>
        </w:rPr>
        <w:t>Currently working towards his</w:t>
      </w:r>
      <w:r w:rsidR="006055D2" w:rsidRPr="0053762C">
        <w:rPr>
          <w:rFonts w:ascii="Arial" w:hAnsi="Arial" w:cs="Arial"/>
          <w:szCs w:val="22"/>
        </w:rPr>
        <w:t xml:space="preserve"> </w:t>
      </w:r>
      <w:r w:rsidRPr="0053762C">
        <w:rPr>
          <w:rFonts w:ascii="Arial" w:hAnsi="Arial" w:cs="Arial"/>
          <w:szCs w:val="22"/>
        </w:rPr>
        <w:t>NVQ Level 2 Diploma in plumbing and h</w:t>
      </w:r>
      <w:r w:rsidR="003B38E3" w:rsidRPr="0053762C">
        <w:rPr>
          <w:rFonts w:ascii="Arial" w:hAnsi="Arial" w:cs="Arial"/>
          <w:szCs w:val="22"/>
        </w:rPr>
        <w:t>eating, Callum caught the judge</w:t>
      </w:r>
      <w:r w:rsidRPr="0053762C">
        <w:rPr>
          <w:rFonts w:ascii="Arial" w:hAnsi="Arial" w:cs="Arial"/>
          <w:szCs w:val="22"/>
        </w:rPr>
        <w:t>s</w:t>
      </w:r>
      <w:r w:rsidR="003B38E3" w:rsidRPr="0053762C">
        <w:rPr>
          <w:rFonts w:ascii="Arial" w:hAnsi="Arial" w:cs="Arial"/>
          <w:szCs w:val="22"/>
        </w:rPr>
        <w:t>’</w:t>
      </w:r>
      <w:r w:rsidRPr="0053762C">
        <w:rPr>
          <w:rFonts w:ascii="Arial" w:hAnsi="Arial" w:cs="Arial"/>
          <w:szCs w:val="22"/>
        </w:rPr>
        <w:t xml:space="preserve"> attention with his desire to run his own business</w:t>
      </w:r>
      <w:r w:rsidR="003E4C79" w:rsidRPr="0053762C">
        <w:rPr>
          <w:rFonts w:ascii="Arial" w:hAnsi="Arial" w:cs="Arial"/>
          <w:szCs w:val="22"/>
        </w:rPr>
        <w:t xml:space="preserve"> one day.</w:t>
      </w:r>
      <w:r w:rsidRPr="0053762C">
        <w:rPr>
          <w:rFonts w:ascii="Arial" w:hAnsi="Arial" w:cs="Arial"/>
          <w:szCs w:val="22"/>
        </w:rPr>
        <w:t xml:space="preserve"> </w:t>
      </w:r>
      <w:r w:rsidR="003E4C79" w:rsidRPr="0053762C">
        <w:rPr>
          <w:rFonts w:ascii="Arial" w:hAnsi="Arial" w:cs="Arial"/>
          <w:szCs w:val="22"/>
        </w:rPr>
        <w:t>His goal is to help</w:t>
      </w:r>
      <w:r w:rsidRPr="0053762C">
        <w:rPr>
          <w:rFonts w:ascii="Arial" w:hAnsi="Arial" w:cs="Arial"/>
          <w:szCs w:val="22"/>
        </w:rPr>
        <w:t xml:space="preserve"> </w:t>
      </w:r>
      <w:r w:rsidR="00530491" w:rsidRPr="0053762C">
        <w:rPr>
          <w:rFonts w:ascii="Arial" w:hAnsi="Arial" w:cs="Arial"/>
          <w:szCs w:val="22"/>
        </w:rPr>
        <w:t>sufferers</w:t>
      </w:r>
      <w:r w:rsidRPr="0053762C">
        <w:rPr>
          <w:rFonts w:ascii="Arial" w:hAnsi="Arial" w:cs="Arial"/>
          <w:szCs w:val="22"/>
        </w:rPr>
        <w:t xml:space="preserve"> of dementia to live better lives</w:t>
      </w:r>
      <w:r w:rsidR="00116B27" w:rsidRPr="0053762C">
        <w:rPr>
          <w:rFonts w:ascii="Arial" w:hAnsi="Arial" w:cs="Arial"/>
          <w:szCs w:val="22"/>
        </w:rPr>
        <w:t xml:space="preserve"> </w:t>
      </w:r>
      <w:proofErr w:type="gramStart"/>
      <w:r w:rsidR="00116B27" w:rsidRPr="0053762C">
        <w:rPr>
          <w:rFonts w:ascii="Arial" w:hAnsi="Arial" w:cs="Arial"/>
          <w:szCs w:val="22"/>
        </w:rPr>
        <w:t xml:space="preserve">through </w:t>
      </w:r>
      <w:r w:rsidR="001D1BE8" w:rsidRPr="0053762C">
        <w:rPr>
          <w:rFonts w:ascii="Arial" w:hAnsi="Arial" w:cs="Arial"/>
          <w:szCs w:val="22"/>
        </w:rPr>
        <w:t>the use of</w:t>
      </w:r>
      <w:proofErr w:type="gramEnd"/>
      <w:r w:rsidR="001D1BE8" w:rsidRPr="0053762C">
        <w:rPr>
          <w:rFonts w:ascii="Arial" w:hAnsi="Arial" w:cs="Arial"/>
          <w:szCs w:val="22"/>
        </w:rPr>
        <w:t xml:space="preserve"> technology, such as</w:t>
      </w:r>
      <w:r w:rsidR="009644A6">
        <w:rPr>
          <w:rFonts w:ascii="Arial" w:hAnsi="Arial" w:cs="Arial"/>
          <w:szCs w:val="22"/>
        </w:rPr>
        <w:t xml:space="preserve"> auto shut off timer</w:t>
      </w:r>
      <w:r w:rsidR="001D1BE8" w:rsidRPr="0053762C">
        <w:rPr>
          <w:rFonts w:ascii="Arial" w:hAnsi="Arial" w:cs="Arial"/>
          <w:szCs w:val="22"/>
        </w:rPr>
        <w:t>s ensur</w:t>
      </w:r>
      <w:r w:rsidR="007342FE">
        <w:rPr>
          <w:rFonts w:ascii="Arial" w:hAnsi="Arial" w:cs="Arial"/>
          <w:szCs w:val="22"/>
        </w:rPr>
        <w:t>ing</w:t>
      </w:r>
      <w:r w:rsidR="001D1BE8" w:rsidRPr="0053762C">
        <w:rPr>
          <w:rFonts w:ascii="Arial" w:hAnsi="Arial" w:cs="Arial"/>
          <w:szCs w:val="22"/>
        </w:rPr>
        <w:t xml:space="preserve"> gas and taps are switched off</w:t>
      </w:r>
      <w:r w:rsidR="007342FE">
        <w:rPr>
          <w:rFonts w:ascii="Arial" w:hAnsi="Arial" w:cs="Arial"/>
          <w:szCs w:val="22"/>
        </w:rPr>
        <w:t xml:space="preserve"> to reduce the risk within people’s homes.</w:t>
      </w:r>
    </w:p>
    <w:p w14:paraId="675987C4" w14:textId="77777777" w:rsidR="003E72C1" w:rsidRDefault="003E72C1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</w:p>
    <w:p w14:paraId="037E8F01" w14:textId="77777777" w:rsidR="003B38E3" w:rsidRDefault="003E72C1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Callum said: “I am so honoured to be crowned</w:t>
      </w:r>
      <w:r w:rsidR="003B38E3">
        <w:rPr>
          <w:rFonts w:ascii="Arial" w:hAnsi="Arial" w:cs="Arial"/>
          <w:szCs w:val="22"/>
        </w:rPr>
        <w:t xml:space="preserve"> Screwfix Trade Apprentice 2019!</w:t>
      </w:r>
      <w:r>
        <w:rPr>
          <w:rFonts w:ascii="Arial" w:hAnsi="Arial" w:cs="Arial"/>
          <w:szCs w:val="22"/>
        </w:rPr>
        <w:t xml:space="preserve"> </w:t>
      </w:r>
    </w:p>
    <w:p w14:paraId="747AA068" w14:textId="1E0FD1D9" w:rsidR="00AC7787" w:rsidRDefault="003B38E3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“</w:t>
      </w:r>
      <w:r w:rsidR="00530491">
        <w:rPr>
          <w:rFonts w:ascii="Arial" w:hAnsi="Arial" w:cs="Arial"/>
          <w:szCs w:val="22"/>
        </w:rPr>
        <w:t>The prize will help me</w:t>
      </w:r>
      <w:r>
        <w:rPr>
          <w:rFonts w:ascii="Arial" w:hAnsi="Arial" w:cs="Arial"/>
          <w:szCs w:val="22"/>
        </w:rPr>
        <w:t xml:space="preserve"> to achieve my dream and </w:t>
      </w:r>
      <w:r w:rsidR="00530491">
        <w:rPr>
          <w:rFonts w:ascii="Arial" w:hAnsi="Arial" w:cs="Arial"/>
          <w:szCs w:val="22"/>
        </w:rPr>
        <w:t>specialise in helping dementia sufferers</w:t>
      </w:r>
      <w:r>
        <w:rPr>
          <w:rFonts w:ascii="Arial" w:hAnsi="Arial" w:cs="Arial"/>
          <w:szCs w:val="22"/>
        </w:rPr>
        <w:t xml:space="preserve">. I also </w:t>
      </w:r>
      <w:r w:rsidR="001A50C9">
        <w:rPr>
          <w:rFonts w:ascii="Arial" w:hAnsi="Arial" w:cs="Arial"/>
          <w:szCs w:val="22"/>
        </w:rPr>
        <w:t xml:space="preserve">want to </w:t>
      </w:r>
      <w:r w:rsidR="001D1BE8">
        <w:rPr>
          <w:rFonts w:ascii="Arial" w:hAnsi="Arial" w:cs="Arial"/>
          <w:szCs w:val="22"/>
        </w:rPr>
        <w:t>become</w:t>
      </w:r>
      <w:r w:rsidR="001A50C9">
        <w:rPr>
          <w:rFonts w:ascii="Arial" w:hAnsi="Arial" w:cs="Arial"/>
          <w:szCs w:val="22"/>
        </w:rPr>
        <w:t xml:space="preserve"> an ambassador to those coming into the trade. </w:t>
      </w:r>
      <w:r w:rsidR="00AC7787">
        <w:rPr>
          <w:rFonts w:ascii="Arial" w:hAnsi="Arial" w:cs="Arial"/>
          <w:szCs w:val="22"/>
        </w:rPr>
        <w:t>The skills I have learnt so far have helped make dementia sufferer’s lives easier and this prize will only help me develop further.</w:t>
      </w:r>
    </w:p>
    <w:p w14:paraId="5EB4320C" w14:textId="39A312DD" w:rsidR="003B38E3" w:rsidRDefault="003B38E3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</w:p>
    <w:p w14:paraId="1906CBA4" w14:textId="6500E52E" w:rsidR="00221E92" w:rsidRDefault="003B38E3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“The </w:t>
      </w:r>
      <w:r w:rsidR="00767FED">
        <w:rPr>
          <w:rFonts w:ascii="Arial" w:hAnsi="Arial" w:cs="Arial"/>
          <w:szCs w:val="22"/>
        </w:rPr>
        <w:t>Trade Apprentice competition has been a fantastic experience</w:t>
      </w:r>
      <w:r w:rsidR="005D1A95">
        <w:rPr>
          <w:rFonts w:ascii="Arial" w:hAnsi="Arial" w:cs="Arial"/>
          <w:szCs w:val="22"/>
        </w:rPr>
        <w:t>.</w:t>
      </w:r>
      <w:r w:rsidR="00767FED">
        <w:rPr>
          <w:rFonts w:ascii="Arial" w:hAnsi="Arial" w:cs="Arial"/>
          <w:szCs w:val="22"/>
        </w:rPr>
        <w:t xml:space="preserve"> I have met so many brilliant people, who I will remain </w:t>
      </w:r>
      <w:r>
        <w:rPr>
          <w:rFonts w:ascii="Arial" w:hAnsi="Arial" w:cs="Arial"/>
          <w:szCs w:val="22"/>
        </w:rPr>
        <w:t>in touch with for years to come.</w:t>
      </w:r>
      <w:r w:rsidR="00767FE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I would encourage anyone </w:t>
      </w:r>
      <w:r>
        <w:rPr>
          <w:rFonts w:ascii="Arial" w:hAnsi="Arial" w:cs="Arial"/>
          <w:szCs w:val="22"/>
        </w:rPr>
        <w:lastRenderedPageBreak/>
        <w:t>to take up an apprenticeship, it’s opened so many doors for me and means I can really make a difference</w:t>
      </w:r>
      <w:r w:rsidR="00884B94">
        <w:rPr>
          <w:rFonts w:ascii="Arial" w:hAnsi="Arial" w:cs="Arial"/>
          <w:szCs w:val="22"/>
        </w:rPr>
        <w:t>.”</w:t>
      </w:r>
    </w:p>
    <w:p w14:paraId="21ADFDDC" w14:textId="77777777" w:rsidR="00221E92" w:rsidRDefault="00221E92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</w:p>
    <w:p w14:paraId="70718507" w14:textId="7B239544" w:rsidR="007F712D" w:rsidRDefault="00221E92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Callum’s prize bundle will see him receive </w:t>
      </w:r>
      <w:r w:rsidR="00443B71">
        <w:rPr>
          <w:rFonts w:ascii="Arial" w:hAnsi="Arial" w:cs="Arial"/>
          <w:szCs w:val="22"/>
        </w:rPr>
        <w:t>£5,000 worth of Screwfix products, the chance to experience first-hand</w:t>
      </w:r>
      <w:r w:rsidR="0020353A">
        <w:rPr>
          <w:rFonts w:ascii="Arial" w:hAnsi="Arial" w:cs="Arial"/>
          <w:szCs w:val="22"/>
        </w:rPr>
        <w:t xml:space="preserve"> what it’s like to be a part of the build production team at Field Day along with two VIP tickets, and funds for future training and courses.</w:t>
      </w:r>
    </w:p>
    <w:p w14:paraId="1F22416C" w14:textId="00349F7C" w:rsidR="0020353A" w:rsidRDefault="0020353A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</w:p>
    <w:p w14:paraId="10EB163D" w14:textId="287B854B" w:rsidR="003B38E3" w:rsidRDefault="00E12BE8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Caroline Welsh, Director of Brand and Marketing at Screwfix, said: “</w:t>
      </w:r>
      <w:r w:rsidR="00551E1C">
        <w:rPr>
          <w:rFonts w:ascii="Arial" w:hAnsi="Arial" w:cs="Arial"/>
          <w:szCs w:val="22"/>
        </w:rPr>
        <w:t xml:space="preserve">Screwfix </w:t>
      </w:r>
      <w:r>
        <w:rPr>
          <w:rFonts w:ascii="Arial" w:hAnsi="Arial" w:cs="Arial"/>
          <w:szCs w:val="22"/>
        </w:rPr>
        <w:t>Trade Apprentice i</w:t>
      </w:r>
      <w:r w:rsidR="003B38E3">
        <w:rPr>
          <w:rFonts w:ascii="Arial" w:hAnsi="Arial" w:cs="Arial"/>
          <w:szCs w:val="22"/>
        </w:rPr>
        <w:t xml:space="preserve">s now in its fifth year and </w:t>
      </w:r>
      <w:proofErr w:type="gramStart"/>
      <w:r w:rsidR="003B38E3">
        <w:rPr>
          <w:rFonts w:ascii="Arial" w:hAnsi="Arial" w:cs="Arial"/>
          <w:szCs w:val="22"/>
        </w:rPr>
        <w:t>myself</w:t>
      </w:r>
      <w:proofErr w:type="gramEnd"/>
      <w:r w:rsidR="003B38E3">
        <w:rPr>
          <w:rFonts w:ascii="Arial" w:hAnsi="Arial" w:cs="Arial"/>
          <w:szCs w:val="22"/>
        </w:rPr>
        <w:t xml:space="preserve"> and </w:t>
      </w:r>
      <w:r w:rsidR="005D1A95">
        <w:rPr>
          <w:rFonts w:ascii="Arial" w:hAnsi="Arial" w:cs="Arial"/>
          <w:szCs w:val="22"/>
        </w:rPr>
        <w:t>all the judges were</w:t>
      </w:r>
      <w:r w:rsidR="003B38E3">
        <w:rPr>
          <w:rFonts w:ascii="Arial" w:hAnsi="Arial" w:cs="Arial"/>
          <w:szCs w:val="22"/>
        </w:rPr>
        <w:t xml:space="preserve"> truly</w:t>
      </w:r>
      <w:r>
        <w:rPr>
          <w:rFonts w:ascii="Arial" w:hAnsi="Arial" w:cs="Arial"/>
          <w:szCs w:val="22"/>
        </w:rPr>
        <w:t xml:space="preserve"> blown away by the attitude, commitment and passion shown by all of </w:t>
      </w:r>
      <w:r w:rsidR="00351AF4">
        <w:rPr>
          <w:rFonts w:ascii="Arial" w:hAnsi="Arial" w:cs="Arial"/>
          <w:szCs w:val="22"/>
        </w:rPr>
        <w:t xml:space="preserve">our </w:t>
      </w:r>
      <w:r>
        <w:rPr>
          <w:rFonts w:ascii="Arial" w:hAnsi="Arial" w:cs="Arial"/>
          <w:szCs w:val="22"/>
        </w:rPr>
        <w:t xml:space="preserve">finalists. </w:t>
      </w:r>
    </w:p>
    <w:p w14:paraId="749F3F8D" w14:textId="77777777" w:rsidR="003B38E3" w:rsidRDefault="003B38E3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</w:p>
    <w:p w14:paraId="7DD703F4" w14:textId="6D3BA963" w:rsidR="0020353A" w:rsidRDefault="003B38E3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  <w:r w:rsidRPr="003F5E9C">
        <w:rPr>
          <w:rFonts w:ascii="Arial" w:hAnsi="Arial" w:cs="Arial"/>
          <w:szCs w:val="22"/>
        </w:rPr>
        <w:t>“</w:t>
      </w:r>
      <w:r w:rsidR="00E90F92">
        <w:rPr>
          <w:rFonts w:ascii="Arial" w:hAnsi="Arial" w:cs="Arial"/>
          <w:szCs w:val="22"/>
        </w:rPr>
        <w:t xml:space="preserve">Apprentices form a vital part of the trade and are invaluable to the UK economy, providing a pipeline of fresh talent and innovative ideas. </w:t>
      </w:r>
      <w:r w:rsidR="009E6681">
        <w:rPr>
          <w:rFonts w:ascii="Arial" w:hAnsi="Arial" w:cs="Arial"/>
          <w:szCs w:val="22"/>
        </w:rPr>
        <w:t xml:space="preserve">Each year we see many exceptional entries and it was a privilege to be able to spend time with the finalists at this year’s </w:t>
      </w:r>
      <w:r w:rsidR="000775B8">
        <w:rPr>
          <w:rFonts w:ascii="Arial" w:hAnsi="Arial" w:cs="Arial"/>
          <w:szCs w:val="22"/>
        </w:rPr>
        <w:t>final</w:t>
      </w:r>
      <w:r w:rsidR="009E6681">
        <w:rPr>
          <w:rFonts w:ascii="Arial" w:hAnsi="Arial" w:cs="Arial"/>
          <w:szCs w:val="22"/>
        </w:rPr>
        <w:t>.</w:t>
      </w:r>
    </w:p>
    <w:p w14:paraId="0EBDAD38" w14:textId="1DAAEFC6" w:rsidR="00D92DC0" w:rsidRDefault="00D92DC0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</w:p>
    <w:p w14:paraId="41BD3BC6" w14:textId="61F3265D" w:rsidR="00D92DC0" w:rsidRDefault="00D92DC0" w:rsidP="007F712D">
      <w:pPr>
        <w:pStyle w:val="PlainText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“Callum’s compassion and drive to give back selflessly really s</w:t>
      </w:r>
      <w:r w:rsidR="005D1A95">
        <w:rPr>
          <w:rFonts w:ascii="Arial" w:hAnsi="Arial" w:cs="Arial"/>
          <w:szCs w:val="22"/>
        </w:rPr>
        <w:t>et</w:t>
      </w:r>
      <w:r>
        <w:rPr>
          <w:rFonts w:ascii="Arial" w:hAnsi="Arial" w:cs="Arial"/>
          <w:szCs w:val="22"/>
        </w:rPr>
        <w:t xml:space="preserve"> him apart</w:t>
      </w:r>
      <w:r w:rsidR="00031005">
        <w:rPr>
          <w:rFonts w:ascii="Arial" w:hAnsi="Arial" w:cs="Arial"/>
          <w:szCs w:val="22"/>
        </w:rPr>
        <w:t xml:space="preserve"> in a very competitive final.</w:t>
      </w:r>
      <w:r w:rsidR="003B38E3">
        <w:rPr>
          <w:rFonts w:ascii="Arial" w:hAnsi="Arial" w:cs="Arial"/>
          <w:szCs w:val="22"/>
        </w:rPr>
        <w:t xml:space="preserve"> The </w:t>
      </w:r>
      <w:r>
        <w:rPr>
          <w:rFonts w:ascii="Arial" w:hAnsi="Arial" w:cs="Arial"/>
          <w:szCs w:val="22"/>
        </w:rPr>
        <w:t>judges</w:t>
      </w:r>
      <w:r w:rsidR="005D1A95">
        <w:rPr>
          <w:rFonts w:ascii="Arial" w:hAnsi="Arial" w:cs="Arial"/>
          <w:szCs w:val="22"/>
        </w:rPr>
        <w:t xml:space="preserve"> were</w:t>
      </w:r>
      <w:r w:rsidR="003B38E3">
        <w:rPr>
          <w:rFonts w:ascii="Arial" w:hAnsi="Arial" w:cs="Arial"/>
          <w:szCs w:val="22"/>
        </w:rPr>
        <w:t xml:space="preserve"> impressed by what </w:t>
      </w:r>
      <w:r w:rsidR="00551E1C">
        <w:rPr>
          <w:rFonts w:ascii="Arial" w:hAnsi="Arial" w:cs="Arial"/>
          <w:szCs w:val="22"/>
        </w:rPr>
        <w:t>Callum has</w:t>
      </w:r>
      <w:r w:rsidR="003B38E3">
        <w:rPr>
          <w:rFonts w:ascii="Arial" w:hAnsi="Arial" w:cs="Arial"/>
          <w:szCs w:val="22"/>
        </w:rPr>
        <w:t xml:space="preserve"> already achieved and his </w:t>
      </w:r>
      <w:r w:rsidR="00551E1C">
        <w:rPr>
          <w:rFonts w:ascii="Arial" w:hAnsi="Arial" w:cs="Arial"/>
          <w:szCs w:val="22"/>
        </w:rPr>
        <w:t>outlook on how</w:t>
      </w:r>
      <w:r w:rsidR="003B38E3">
        <w:rPr>
          <w:rFonts w:ascii="Arial" w:hAnsi="Arial" w:cs="Arial"/>
          <w:szCs w:val="22"/>
        </w:rPr>
        <w:t xml:space="preserve"> his trad</w:t>
      </w:r>
      <w:r w:rsidR="00973DF8">
        <w:rPr>
          <w:rFonts w:ascii="Arial" w:hAnsi="Arial" w:cs="Arial"/>
          <w:szCs w:val="22"/>
        </w:rPr>
        <w:t>e can make a difference to</w:t>
      </w:r>
      <w:r w:rsidR="003B38E3">
        <w:rPr>
          <w:rFonts w:ascii="Arial" w:hAnsi="Arial" w:cs="Arial"/>
          <w:szCs w:val="22"/>
        </w:rPr>
        <w:t xml:space="preserve"> the lives of dementia sufferers.</w:t>
      </w:r>
      <w:r>
        <w:rPr>
          <w:rFonts w:ascii="Arial" w:hAnsi="Arial" w:cs="Arial"/>
          <w:szCs w:val="22"/>
        </w:rPr>
        <w:t xml:space="preserve"> I look forward to watching him develop</w:t>
      </w:r>
      <w:r w:rsidR="003B38E3">
        <w:rPr>
          <w:rFonts w:ascii="Arial" w:hAnsi="Arial" w:cs="Arial"/>
          <w:szCs w:val="22"/>
        </w:rPr>
        <w:t xml:space="preserve"> and wish him all the very best</w:t>
      </w:r>
      <w:r>
        <w:rPr>
          <w:rFonts w:ascii="Arial" w:hAnsi="Arial" w:cs="Arial"/>
          <w:szCs w:val="22"/>
        </w:rPr>
        <w:t xml:space="preserve">!” </w:t>
      </w:r>
    </w:p>
    <w:p w14:paraId="139E94FB" w14:textId="1321B027" w:rsidR="006D6112" w:rsidRPr="00AF0DE1" w:rsidRDefault="006D6112" w:rsidP="00AA21AF">
      <w:pPr>
        <w:pStyle w:val="NormalWeb"/>
        <w:spacing w:before="0" w:beforeAutospacing="0" w:after="0" w:afterAutospacing="0" w:line="360" w:lineRule="auto"/>
        <w:contextualSpacing/>
        <w:jc w:val="both"/>
        <w:rPr>
          <w:rStyle w:val="apple-style-span"/>
          <w:rFonts w:ascii="Arial" w:hAnsi="Arial" w:cs="Arial"/>
          <w:sz w:val="22"/>
          <w:szCs w:val="22"/>
        </w:rPr>
      </w:pPr>
    </w:p>
    <w:p w14:paraId="3ACD60C5" w14:textId="5D5D600B" w:rsidR="00AA21AF" w:rsidRPr="00AF0DE1" w:rsidRDefault="00AA21AF" w:rsidP="00AA21A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F0DE1">
        <w:rPr>
          <w:rFonts w:ascii="Arial" w:hAnsi="Arial" w:cs="Arial"/>
          <w:sz w:val="22"/>
          <w:szCs w:val="22"/>
        </w:rPr>
        <w:t>To fi</w:t>
      </w:r>
      <w:r w:rsidR="00973DF8">
        <w:rPr>
          <w:rFonts w:ascii="Arial" w:hAnsi="Arial" w:cs="Arial"/>
          <w:sz w:val="22"/>
          <w:szCs w:val="22"/>
        </w:rPr>
        <w:t xml:space="preserve">nd out more you can visit </w:t>
      </w:r>
      <w:r w:rsidRPr="00AF0DE1">
        <w:rPr>
          <w:rFonts w:ascii="Arial" w:hAnsi="Arial" w:cs="Arial"/>
          <w:sz w:val="22"/>
          <w:szCs w:val="22"/>
        </w:rPr>
        <w:t xml:space="preserve">Screwfix </w:t>
      </w:r>
      <w:r w:rsidRPr="00AF0DE1">
        <w:rPr>
          <w:rFonts w:ascii="Arial" w:hAnsi="Arial" w:cs="Arial"/>
          <w:noProof/>
          <w:sz w:val="22"/>
          <w:szCs w:val="22"/>
        </w:rPr>
        <w:t>stores</w:t>
      </w:r>
      <w:r w:rsidRPr="00AF0DE1">
        <w:rPr>
          <w:rFonts w:ascii="Arial" w:hAnsi="Arial" w:cs="Arial"/>
          <w:sz w:val="22"/>
          <w:szCs w:val="22"/>
        </w:rPr>
        <w:t xml:space="preserve">, or go to </w:t>
      </w:r>
      <w:hyperlink r:id="rId7" w:history="1">
        <w:r w:rsidRPr="00AF0DE1">
          <w:rPr>
            <w:rStyle w:val="Hyperlink"/>
            <w:rFonts w:ascii="Arial" w:hAnsi="Arial" w:cs="Arial"/>
            <w:sz w:val="22"/>
            <w:szCs w:val="22"/>
          </w:rPr>
          <w:t>www.screwfix.com/sfta</w:t>
        </w:r>
      </w:hyperlink>
      <w:r w:rsidR="00D51093">
        <w:rPr>
          <w:rFonts w:ascii="Arial" w:hAnsi="Arial" w:cs="Arial"/>
          <w:sz w:val="22"/>
          <w:szCs w:val="22"/>
        </w:rPr>
        <w:t>.</w:t>
      </w:r>
      <w:r w:rsidRPr="00AF0DE1">
        <w:rPr>
          <w:rFonts w:ascii="Arial" w:hAnsi="Arial" w:cs="Arial"/>
          <w:sz w:val="22"/>
          <w:szCs w:val="22"/>
        </w:rPr>
        <w:t xml:space="preserve"> </w:t>
      </w:r>
    </w:p>
    <w:p w14:paraId="21ED2049" w14:textId="4DAF7B75" w:rsidR="00AA21AF" w:rsidRPr="00E347E4" w:rsidRDefault="00AA21AF" w:rsidP="00E347E4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54EFED70" w14:textId="77777777" w:rsidR="008C0E08" w:rsidRPr="003403C7" w:rsidRDefault="00E1623D" w:rsidP="003403C7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ENDS</w:t>
      </w:r>
    </w:p>
    <w:p w14:paraId="1374BB88" w14:textId="77777777" w:rsidR="00E1623D" w:rsidRPr="00200513" w:rsidRDefault="00E1623D" w:rsidP="00E1623D">
      <w:pPr>
        <w:spacing w:line="360" w:lineRule="auto"/>
        <w:ind w:right="-472"/>
        <w:rPr>
          <w:rFonts w:ascii="Arial" w:hAnsi="Arial" w:cs="Arial"/>
          <w:b/>
          <w:bCs/>
          <w:color w:val="000000"/>
          <w:u w:val="single"/>
          <w:lang w:val="en-US"/>
        </w:rPr>
      </w:pPr>
      <w:r>
        <w:rPr>
          <w:rFonts w:ascii="Arial" w:hAnsi="Arial" w:cs="Arial"/>
          <w:b/>
          <w:bCs/>
          <w:color w:val="000000"/>
          <w:u w:val="single"/>
          <w:lang w:val="en-US"/>
        </w:rPr>
        <w:t>Note to editors</w:t>
      </w:r>
    </w:p>
    <w:p w14:paraId="2465C3CC" w14:textId="7FA84049" w:rsidR="00200513" w:rsidRPr="00200513" w:rsidRDefault="00E1623D" w:rsidP="00200513">
      <w:pPr>
        <w:spacing w:line="360" w:lineRule="auto"/>
        <w:jc w:val="both"/>
        <w:rPr>
          <w:rStyle w:val="None"/>
          <w:rFonts w:ascii="Arial" w:eastAsia="Arial" w:hAnsi="Arial" w:cs="Arial"/>
          <w:b/>
          <w:bCs/>
        </w:rPr>
      </w:pPr>
      <w:proofErr w:type="spellStart"/>
      <w:r w:rsidRPr="00200513">
        <w:rPr>
          <w:rFonts w:ascii="Arial" w:hAnsi="Arial" w:cs="Arial"/>
          <w:b/>
          <w:bCs/>
          <w:color w:val="000000"/>
          <w:lang w:val="en-US"/>
        </w:rPr>
        <w:t>Abou</w:t>
      </w:r>
      <w:proofErr w:type="spellEnd"/>
      <w:r w:rsidR="00200513" w:rsidRPr="00200513">
        <w:rPr>
          <w:rStyle w:val="None"/>
          <w:rFonts w:ascii="Arial" w:hAnsi="Arial"/>
          <w:b/>
          <w:bCs/>
        </w:rPr>
        <w:t>t Screwfix:</w:t>
      </w:r>
    </w:p>
    <w:p w14:paraId="6F152353" w14:textId="77777777" w:rsidR="00200513" w:rsidRPr="003C589A" w:rsidRDefault="00200513" w:rsidP="00200513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part of Kingfisher plc, the international home improvement company</w:t>
      </w:r>
      <w:r w:rsidRPr="003C589A">
        <w:rPr>
          <w:rFonts w:ascii="Arial" w:hAnsi="Arial" w:cs="Arial"/>
          <w:color w:val="1F497D"/>
        </w:rPr>
        <w:t>,</w:t>
      </w:r>
      <w:r>
        <w:rPr>
          <w:rFonts w:ascii="Arial" w:hAnsi="Arial" w:cs="Arial"/>
        </w:rPr>
        <w:t xml:space="preserve"> with 1,3</w:t>
      </w:r>
      <w:r w:rsidRPr="003C589A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3C589A">
        <w:rPr>
          <w:rFonts w:ascii="Arial" w:hAnsi="Arial" w:cs="Arial"/>
        </w:rPr>
        <w:t xml:space="preserve"> stores in 10 countries in Europe, Russia and Turkey. For further information go to </w:t>
      </w:r>
      <w:hyperlink r:id="rId8" w:history="1">
        <w:r w:rsidRPr="003C589A">
          <w:rPr>
            <w:rFonts w:ascii="Arial" w:hAnsi="Arial" w:cs="Arial"/>
            <w:color w:val="0563C1"/>
            <w:u w:val="single"/>
          </w:rPr>
          <w:t>www.kingfisher.com</w:t>
        </w:r>
      </w:hyperlink>
      <w:r w:rsidRPr="003C589A">
        <w:rPr>
          <w:rFonts w:ascii="Arial" w:hAnsi="Arial" w:cs="Arial"/>
        </w:rPr>
        <w:t>.</w:t>
      </w:r>
    </w:p>
    <w:p w14:paraId="18F92C87" w14:textId="77777777" w:rsidR="00200513" w:rsidRPr="003C589A" w:rsidRDefault="00200513" w:rsidP="00200513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 xml:space="preserve">Screwfix is convenient, straightforward and </w:t>
      </w:r>
      <w:proofErr w:type="gramStart"/>
      <w:r w:rsidRPr="003C589A">
        <w:rPr>
          <w:rFonts w:ascii="Arial" w:hAnsi="Arial" w:cs="Arial"/>
        </w:rPr>
        <w:t>affordably-priced</w:t>
      </w:r>
      <w:proofErr w:type="gramEnd"/>
      <w:r w:rsidRPr="003C589A">
        <w:rPr>
          <w:rFonts w:ascii="Arial" w:hAnsi="Arial" w:cs="Arial"/>
        </w:rPr>
        <w:t>, helping its trade customers get the job done quickly, affordably and right firs</w:t>
      </w:r>
      <w:r>
        <w:rPr>
          <w:rFonts w:ascii="Arial" w:hAnsi="Arial" w:cs="Arial"/>
        </w:rPr>
        <w:t>t time. Tradespeople can shop 33</w:t>
      </w:r>
      <w:r w:rsidRPr="003C589A">
        <w:rPr>
          <w:rFonts w:ascii="Arial" w:hAnsi="Arial" w:cs="Arial"/>
        </w:rPr>
        <w:t xml:space="preserve">,000 products over the phone, online, via their mobile or in-person from their local store. </w:t>
      </w:r>
    </w:p>
    <w:p w14:paraId="2A2DF6CF" w14:textId="77777777" w:rsidR="00200513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From power tools and work wear to cables and pipe f</w:t>
      </w:r>
      <w:r>
        <w:rPr>
          <w:rFonts w:ascii="Arial" w:eastAsia="Times New Roman" w:hAnsi="Arial" w:cs="Arial"/>
        </w:rPr>
        <w:t>ittings, Screwfix offers over 11</w:t>
      </w:r>
      <w:r w:rsidRPr="003C589A">
        <w:rPr>
          <w:rFonts w:ascii="Arial" w:eastAsia="Times New Roman" w:hAnsi="Arial" w:cs="Arial"/>
        </w:rPr>
        <w:t>,000 products av</w:t>
      </w:r>
      <w:r>
        <w:rPr>
          <w:rFonts w:ascii="Arial" w:eastAsia="Times New Roman" w:hAnsi="Arial" w:cs="Arial"/>
        </w:rPr>
        <w:t>ailable to pick up from over 615 UK</w:t>
      </w:r>
      <w:r w:rsidRPr="003C589A">
        <w:rPr>
          <w:rFonts w:ascii="Arial" w:eastAsia="Times New Roman" w:hAnsi="Arial" w:cs="Arial"/>
        </w:rPr>
        <w:t xml:space="preserve"> stores natio</w:t>
      </w:r>
      <w:r>
        <w:rPr>
          <w:rFonts w:ascii="Arial" w:eastAsia="Times New Roman" w:hAnsi="Arial" w:cs="Arial"/>
        </w:rPr>
        <w:t xml:space="preserve">nwide. </w:t>
      </w:r>
    </w:p>
    <w:p w14:paraId="40622CC7" w14:textId="77777777" w:rsidR="00200513" w:rsidRPr="003C589A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Over 33</w:t>
      </w:r>
      <w:r w:rsidRPr="003C589A">
        <w:rPr>
          <w:rFonts w:ascii="Arial" w:eastAsia="Times New Roman" w:hAnsi="Arial" w:cs="Arial"/>
        </w:rPr>
        <w:t>,000 products can be ordered over the phone, online or from a local store, with orders taken up until 8pm (weekdays) for next day delivery to home or site.</w:t>
      </w:r>
    </w:p>
    <w:p w14:paraId="115CB65F" w14:textId="77777777" w:rsidR="00200513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lastRenderedPageBreak/>
        <w:t xml:space="preserve">Screwfix.com attracts </w:t>
      </w:r>
      <w:r>
        <w:rPr>
          <w:rFonts w:ascii="Arial" w:eastAsia="Times New Roman" w:hAnsi="Arial" w:cs="Arial"/>
        </w:rPr>
        <w:t>over 5 million visits per week.</w:t>
      </w:r>
    </w:p>
    <w:p w14:paraId="2CCD1974" w14:textId="77777777" w:rsidR="00200513" w:rsidRPr="00B032B2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</w:rPr>
        <w:t>S</w:t>
      </w:r>
      <w:r w:rsidRPr="0058038D">
        <w:rPr>
          <w:rFonts w:ascii="Arial" w:hAnsi="Arial" w:cs="Arial"/>
          <w:color w:val="000000"/>
        </w:rPr>
        <w:t xml:space="preserve">tore network is visited by </w:t>
      </w:r>
      <w:r>
        <w:rPr>
          <w:rFonts w:ascii="Arial" w:hAnsi="Arial" w:cs="Arial"/>
          <w:color w:val="000000"/>
        </w:rPr>
        <w:t xml:space="preserve">8m </w:t>
      </w:r>
      <w:r w:rsidRPr="0058038D">
        <w:rPr>
          <w:rFonts w:ascii="Arial" w:hAnsi="Arial" w:cs="Arial"/>
          <w:color w:val="000000"/>
        </w:rPr>
        <w:t xml:space="preserve">customers a year </w:t>
      </w:r>
    </w:p>
    <w:p w14:paraId="535640CB" w14:textId="77777777" w:rsidR="00200513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The Screwfix Click &amp; Collect service which enables customers to pick-up their goods in as little as one minute after ordering online or over the phone, has already received more than 27 million orders.</w:t>
      </w:r>
    </w:p>
    <w:p w14:paraId="2F009ACB" w14:textId="77777777" w:rsidR="00200513" w:rsidRPr="00B032B2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UK-based Screwfix Contact Centre</w:t>
      </w:r>
      <w:r>
        <w:rPr>
          <w:rFonts w:ascii="Arial" w:eastAsia="Times New Roman" w:hAnsi="Arial" w:cs="Arial"/>
        </w:rPr>
        <w:t xml:space="preserve"> open </w:t>
      </w:r>
      <w:r w:rsidRPr="00B032B2">
        <w:rPr>
          <w:rFonts w:ascii="Arial" w:eastAsia="Times New Roman" w:hAnsi="Arial" w:cs="Arial"/>
        </w:rPr>
        <w:t>24 hours a day, 7 days a week (including bank holidays) on 03330 112 112.</w:t>
      </w:r>
    </w:p>
    <w:p w14:paraId="453F1891" w14:textId="77777777" w:rsidR="00200513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DC57D3">
        <w:rPr>
          <w:rFonts w:ascii="Arial" w:eastAsia="Times New Roman" w:hAnsi="Arial" w:cs="Arial"/>
        </w:rPr>
        <w:t xml:space="preserve">See </w:t>
      </w:r>
      <w:hyperlink r:id="rId9" w:history="1">
        <w:r w:rsidRPr="00DC57D3">
          <w:rPr>
            <w:rFonts w:ascii="Arial" w:hAnsi="Arial" w:cs="Arial"/>
            <w:color w:val="0563C1"/>
            <w:u w:val="single"/>
          </w:rPr>
          <w:t>www.screwfix.com/stores</w:t>
        </w:r>
      </w:hyperlink>
      <w:r w:rsidRPr="00DC57D3">
        <w:rPr>
          <w:rFonts w:ascii="Arial" w:eastAsia="Times New Roman" w:hAnsi="Arial" w:cs="Arial"/>
        </w:rPr>
        <w:t xml:space="preserve"> for </w:t>
      </w:r>
      <w:r>
        <w:rPr>
          <w:rFonts w:ascii="Arial" w:eastAsia="Times New Roman" w:hAnsi="Arial" w:cs="Arial"/>
        </w:rPr>
        <w:t>store opening information.</w:t>
      </w:r>
      <w:r w:rsidRPr="00DC57D3">
        <w:rPr>
          <w:rFonts w:ascii="Arial" w:eastAsia="Times New Roman" w:hAnsi="Arial" w:cs="Arial"/>
        </w:rPr>
        <w:t xml:space="preserve"> </w:t>
      </w:r>
    </w:p>
    <w:p w14:paraId="209E3CB5" w14:textId="77777777" w:rsidR="00200513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Next day delivery is available within store opening hours.</w:t>
      </w:r>
    </w:p>
    <w:p w14:paraId="718BB0E9" w14:textId="77777777" w:rsidR="00200513" w:rsidRPr="009B7C6D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World leading customer satisfaction levels.</w:t>
      </w:r>
    </w:p>
    <w:p w14:paraId="170ECD96" w14:textId="77777777" w:rsidR="00200513" w:rsidRPr="003C589A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Screwfix was awarded Glassdoor’s Best Places to Work in 2017</w:t>
      </w:r>
      <w:r>
        <w:rPr>
          <w:rFonts w:ascii="Arial" w:eastAsia="Times New Roman" w:hAnsi="Arial" w:cs="Arial"/>
        </w:rPr>
        <w:t xml:space="preserve"> and 2018</w:t>
      </w:r>
      <w:r w:rsidRPr="003C589A">
        <w:rPr>
          <w:rFonts w:ascii="Arial" w:eastAsia="Times New Roman" w:hAnsi="Arial" w:cs="Arial"/>
        </w:rPr>
        <w:t>.</w:t>
      </w:r>
    </w:p>
    <w:p w14:paraId="2DF1BF8C" w14:textId="77777777" w:rsidR="00200513" w:rsidRPr="003C589A" w:rsidRDefault="00200513" w:rsidP="00200513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Screwfix was awarded Retail Week’s ‘Best Retailer over £250m’ and ‘Digital Pioneer’ awards in 2018</w:t>
      </w:r>
    </w:p>
    <w:p w14:paraId="2E4E1F59" w14:textId="77777777" w:rsidR="00200513" w:rsidRPr="002318B0" w:rsidRDefault="00200513" w:rsidP="00200513">
      <w:pPr>
        <w:numPr>
          <w:ilvl w:val="0"/>
          <w:numId w:val="3"/>
        </w:numPr>
        <w:spacing w:after="0" w:line="360" w:lineRule="auto"/>
        <w:ind w:left="714" w:right="-472" w:hanging="357"/>
        <w:rPr>
          <w:rStyle w:val="None"/>
          <w:rFonts w:ascii="Arial" w:hAnsi="Arial" w:cs="Arial"/>
        </w:rPr>
      </w:pPr>
      <w:r w:rsidRPr="003C589A">
        <w:rPr>
          <w:rFonts w:ascii="Arial" w:eastAsia="Times New Roman" w:hAnsi="Arial" w:cs="Arial"/>
        </w:rPr>
        <w:t xml:space="preserve">For more information about Screwfix please visit our media centre: </w:t>
      </w:r>
      <w:hyperlink r:id="rId10" w:history="1">
        <w:r w:rsidRPr="003C589A">
          <w:rPr>
            <w:rFonts w:ascii="Arial" w:eastAsia="Times New Roman" w:hAnsi="Arial" w:cs="Arial"/>
            <w:color w:val="0563C1"/>
            <w:u w:val="single"/>
          </w:rPr>
          <w:t>www.screwfixmedia.co.uk</w:t>
        </w:r>
      </w:hyperlink>
      <w:r w:rsidRPr="003C589A">
        <w:rPr>
          <w:rFonts w:ascii="Arial" w:eastAsia="Times New Roman" w:hAnsi="Arial" w:cs="Arial"/>
        </w:rPr>
        <w:t xml:space="preserve"> </w:t>
      </w:r>
    </w:p>
    <w:p w14:paraId="32733F5A" w14:textId="77777777" w:rsidR="00200513" w:rsidRDefault="00200513" w:rsidP="00834771">
      <w:pPr>
        <w:jc w:val="both"/>
        <w:rPr>
          <w:rStyle w:val="None"/>
          <w:rFonts w:ascii="Arial" w:hAnsi="Arial" w:cs="Arial"/>
          <w:b/>
          <w:bCs/>
        </w:rPr>
      </w:pPr>
    </w:p>
    <w:p w14:paraId="34230708" w14:textId="74B72E2C" w:rsidR="00834771" w:rsidRPr="003C589A" w:rsidRDefault="00834771" w:rsidP="00834771">
      <w:pPr>
        <w:jc w:val="both"/>
        <w:rPr>
          <w:rStyle w:val="None"/>
          <w:rFonts w:ascii="Arial" w:hAnsi="Arial" w:cs="Arial"/>
        </w:rPr>
      </w:pPr>
      <w:r w:rsidRPr="003C589A">
        <w:rPr>
          <w:rStyle w:val="None"/>
          <w:rFonts w:ascii="Arial" w:hAnsi="Arial" w:cs="Arial"/>
          <w:b/>
          <w:bCs/>
        </w:rPr>
        <w:t>PRESS</w:t>
      </w:r>
      <w:r w:rsidRPr="003C589A">
        <w:rPr>
          <w:rStyle w:val="None"/>
          <w:rFonts w:ascii="Arial" w:hAnsi="Arial" w:cs="Arial"/>
        </w:rPr>
        <w:t xml:space="preserve"> information: </w:t>
      </w:r>
    </w:p>
    <w:p w14:paraId="3ED196EC" w14:textId="77777777" w:rsidR="00834771" w:rsidRPr="003C589A" w:rsidRDefault="00834771" w:rsidP="00834771">
      <w:pPr>
        <w:jc w:val="both"/>
        <w:rPr>
          <w:rStyle w:val="None"/>
          <w:rFonts w:ascii="Arial" w:hAnsi="Arial" w:cs="Arial"/>
        </w:rPr>
      </w:pPr>
      <w:r w:rsidRPr="003C589A">
        <w:rPr>
          <w:rStyle w:val="None"/>
          <w:rFonts w:ascii="Arial" w:hAnsi="Arial" w:cs="Arial"/>
        </w:rPr>
        <w:t>For more information, please contact:</w:t>
      </w:r>
    </w:p>
    <w:p w14:paraId="0997AD7C" w14:textId="77777777" w:rsidR="00834771" w:rsidRPr="002318B0" w:rsidRDefault="00834771" w:rsidP="00834771">
      <w:pPr>
        <w:jc w:val="both"/>
        <w:rPr>
          <w:rFonts w:ascii="Arial" w:hAnsi="Arial" w:cs="Arial"/>
        </w:rPr>
      </w:pPr>
      <w:r>
        <w:rPr>
          <w:rStyle w:val="None"/>
          <w:rFonts w:ascii="Arial" w:hAnsi="Arial" w:cs="Arial"/>
        </w:rPr>
        <w:t>Matthew Allen</w:t>
      </w:r>
      <w:r w:rsidRPr="003C589A">
        <w:rPr>
          <w:rStyle w:val="None"/>
          <w:rFonts w:ascii="Arial" w:hAnsi="Arial" w:cs="Arial"/>
        </w:rPr>
        <w:t>, McCann Public Relations, Tel: 0121 713 3579</w:t>
      </w:r>
      <w:r>
        <w:rPr>
          <w:rStyle w:val="None"/>
          <w:rFonts w:ascii="Arial" w:hAnsi="Arial" w:cs="Arial"/>
        </w:rPr>
        <w:t xml:space="preserve"> / </w:t>
      </w:r>
      <w:hyperlink r:id="rId11" w:history="1">
        <w:r w:rsidRPr="00B54271">
          <w:rPr>
            <w:rStyle w:val="Hyperlink"/>
            <w:rFonts w:ascii="Arial" w:hAnsi="Arial" w:cs="Arial"/>
            <w:bCs/>
            <w:lang w:val="en-US"/>
          </w:rPr>
          <w:t>Matthew.thomas-allen@Mccann.com</w:t>
        </w:r>
      </w:hyperlink>
    </w:p>
    <w:p w14:paraId="1AE7280B" w14:textId="77777777" w:rsidR="002B5205" w:rsidRDefault="002B5205" w:rsidP="002B5205"/>
    <w:p w14:paraId="30F7F81A" w14:textId="77777777" w:rsidR="002B5205" w:rsidRDefault="002B5205" w:rsidP="002B5205">
      <w:pPr>
        <w:rPr>
          <w:u w:val="single"/>
        </w:rPr>
      </w:pPr>
    </w:p>
    <w:p w14:paraId="33F5C993" w14:textId="77777777" w:rsidR="00E1623D" w:rsidRDefault="00E1623D" w:rsidP="00A72D4E">
      <w:pPr>
        <w:jc w:val="center"/>
      </w:pPr>
    </w:p>
    <w:sectPr w:rsidR="00E16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97C17"/>
    <w:multiLevelType w:val="hybridMultilevel"/>
    <w:tmpl w:val="51661E16"/>
    <w:lvl w:ilvl="0" w:tplc="37C633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4260"/>
    <w:multiLevelType w:val="multilevel"/>
    <w:tmpl w:val="3306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E4B89"/>
    <w:multiLevelType w:val="hybridMultilevel"/>
    <w:tmpl w:val="063A4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46AFF"/>
    <w:multiLevelType w:val="multilevel"/>
    <w:tmpl w:val="308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C2"/>
    <w:rsid w:val="00002116"/>
    <w:rsid w:val="000021A0"/>
    <w:rsid w:val="00005A03"/>
    <w:rsid w:val="00005B12"/>
    <w:rsid w:val="00012228"/>
    <w:rsid w:val="00015864"/>
    <w:rsid w:val="00015DE5"/>
    <w:rsid w:val="000302C9"/>
    <w:rsid w:val="00031005"/>
    <w:rsid w:val="0003218A"/>
    <w:rsid w:val="00042FE6"/>
    <w:rsid w:val="00054304"/>
    <w:rsid w:val="00067B38"/>
    <w:rsid w:val="0007199D"/>
    <w:rsid w:val="00075150"/>
    <w:rsid w:val="000775B8"/>
    <w:rsid w:val="000776EA"/>
    <w:rsid w:val="00077920"/>
    <w:rsid w:val="000B0B37"/>
    <w:rsid w:val="000B1B2C"/>
    <w:rsid w:val="000D511F"/>
    <w:rsid w:val="000D57D0"/>
    <w:rsid w:val="000D7B8A"/>
    <w:rsid w:val="000F5B4C"/>
    <w:rsid w:val="00105359"/>
    <w:rsid w:val="00107202"/>
    <w:rsid w:val="001143F2"/>
    <w:rsid w:val="00116B27"/>
    <w:rsid w:val="00122B73"/>
    <w:rsid w:val="00125F2C"/>
    <w:rsid w:val="001302F4"/>
    <w:rsid w:val="00130C45"/>
    <w:rsid w:val="00140600"/>
    <w:rsid w:val="00144AE7"/>
    <w:rsid w:val="00151EBA"/>
    <w:rsid w:val="001572E0"/>
    <w:rsid w:val="001611C6"/>
    <w:rsid w:val="001719DB"/>
    <w:rsid w:val="00180AAC"/>
    <w:rsid w:val="00181D56"/>
    <w:rsid w:val="00181DC0"/>
    <w:rsid w:val="00183B64"/>
    <w:rsid w:val="001923FA"/>
    <w:rsid w:val="00194879"/>
    <w:rsid w:val="00195DBE"/>
    <w:rsid w:val="001A50C9"/>
    <w:rsid w:val="001B0FB8"/>
    <w:rsid w:val="001D180C"/>
    <w:rsid w:val="001D1BE8"/>
    <w:rsid w:val="001D6515"/>
    <w:rsid w:val="001F0E18"/>
    <w:rsid w:val="001F4EA7"/>
    <w:rsid w:val="00200513"/>
    <w:rsid w:val="0020353A"/>
    <w:rsid w:val="00207073"/>
    <w:rsid w:val="00220BC8"/>
    <w:rsid w:val="00221E92"/>
    <w:rsid w:val="0022257E"/>
    <w:rsid w:val="0023320E"/>
    <w:rsid w:val="00266AE5"/>
    <w:rsid w:val="00276C4E"/>
    <w:rsid w:val="00284C20"/>
    <w:rsid w:val="00296D2D"/>
    <w:rsid w:val="002A068F"/>
    <w:rsid w:val="002A3265"/>
    <w:rsid w:val="002A4202"/>
    <w:rsid w:val="002A5E57"/>
    <w:rsid w:val="002B5205"/>
    <w:rsid w:val="002B730D"/>
    <w:rsid w:val="002C075C"/>
    <w:rsid w:val="002D75A5"/>
    <w:rsid w:val="002E0687"/>
    <w:rsid w:val="002E0CCC"/>
    <w:rsid w:val="002E1CD4"/>
    <w:rsid w:val="002E2829"/>
    <w:rsid w:val="00326E5A"/>
    <w:rsid w:val="003403C7"/>
    <w:rsid w:val="00351AF4"/>
    <w:rsid w:val="00353A76"/>
    <w:rsid w:val="00357484"/>
    <w:rsid w:val="003579AC"/>
    <w:rsid w:val="003640C4"/>
    <w:rsid w:val="00375AAE"/>
    <w:rsid w:val="00377AFA"/>
    <w:rsid w:val="003847EE"/>
    <w:rsid w:val="00384BAA"/>
    <w:rsid w:val="00385AA6"/>
    <w:rsid w:val="00386DF8"/>
    <w:rsid w:val="003872AD"/>
    <w:rsid w:val="00390F74"/>
    <w:rsid w:val="00395256"/>
    <w:rsid w:val="003A14DB"/>
    <w:rsid w:val="003B03B3"/>
    <w:rsid w:val="003B38E3"/>
    <w:rsid w:val="003D7386"/>
    <w:rsid w:val="003E4C79"/>
    <w:rsid w:val="003E6E33"/>
    <w:rsid w:val="003E72C1"/>
    <w:rsid w:val="003F00F6"/>
    <w:rsid w:val="003F0938"/>
    <w:rsid w:val="003F5E9C"/>
    <w:rsid w:val="00407C65"/>
    <w:rsid w:val="00414757"/>
    <w:rsid w:val="00421433"/>
    <w:rsid w:val="00433187"/>
    <w:rsid w:val="00443B71"/>
    <w:rsid w:val="0045214B"/>
    <w:rsid w:val="00465C38"/>
    <w:rsid w:val="0046777A"/>
    <w:rsid w:val="004732D3"/>
    <w:rsid w:val="00484E7F"/>
    <w:rsid w:val="004A1047"/>
    <w:rsid w:val="004B098C"/>
    <w:rsid w:val="004B3682"/>
    <w:rsid w:val="004C3C74"/>
    <w:rsid w:val="004C3E16"/>
    <w:rsid w:val="004C4DE6"/>
    <w:rsid w:val="004C5FC2"/>
    <w:rsid w:val="004C77FA"/>
    <w:rsid w:val="004D29D9"/>
    <w:rsid w:val="004E7A69"/>
    <w:rsid w:val="004F7043"/>
    <w:rsid w:val="00511BD4"/>
    <w:rsid w:val="005239A0"/>
    <w:rsid w:val="00525696"/>
    <w:rsid w:val="005275D1"/>
    <w:rsid w:val="00530491"/>
    <w:rsid w:val="00530F7A"/>
    <w:rsid w:val="0053762C"/>
    <w:rsid w:val="005427E5"/>
    <w:rsid w:val="00547189"/>
    <w:rsid w:val="00550CA9"/>
    <w:rsid w:val="00551E1C"/>
    <w:rsid w:val="005653A5"/>
    <w:rsid w:val="00580510"/>
    <w:rsid w:val="005826DF"/>
    <w:rsid w:val="00583403"/>
    <w:rsid w:val="005836F5"/>
    <w:rsid w:val="005C6B7E"/>
    <w:rsid w:val="005D01BF"/>
    <w:rsid w:val="005D1A95"/>
    <w:rsid w:val="005E06A4"/>
    <w:rsid w:val="005E089D"/>
    <w:rsid w:val="005E30C8"/>
    <w:rsid w:val="005F2D15"/>
    <w:rsid w:val="006055D2"/>
    <w:rsid w:val="0060626A"/>
    <w:rsid w:val="006267B2"/>
    <w:rsid w:val="006318D7"/>
    <w:rsid w:val="0064128C"/>
    <w:rsid w:val="006527C6"/>
    <w:rsid w:val="006529BA"/>
    <w:rsid w:val="0066025D"/>
    <w:rsid w:val="006611D0"/>
    <w:rsid w:val="00663F7A"/>
    <w:rsid w:val="006903E5"/>
    <w:rsid w:val="006C1546"/>
    <w:rsid w:val="006C2AD6"/>
    <w:rsid w:val="006D3C25"/>
    <w:rsid w:val="006D53B9"/>
    <w:rsid w:val="006D6112"/>
    <w:rsid w:val="006D70BB"/>
    <w:rsid w:val="006D76C0"/>
    <w:rsid w:val="006E121B"/>
    <w:rsid w:val="006E54D9"/>
    <w:rsid w:val="0071753C"/>
    <w:rsid w:val="007275E5"/>
    <w:rsid w:val="00733B30"/>
    <w:rsid w:val="007342FE"/>
    <w:rsid w:val="00744EC2"/>
    <w:rsid w:val="0075311C"/>
    <w:rsid w:val="00765499"/>
    <w:rsid w:val="00767FED"/>
    <w:rsid w:val="00777B02"/>
    <w:rsid w:val="00783323"/>
    <w:rsid w:val="00792E7E"/>
    <w:rsid w:val="00794DD0"/>
    <w:rsid w:val="007B02FC"/>
    <w:rsid w:val="007B191F"/>
    <w:rsid w:val="007B6949"/>
    <w:rsid w:val="007C7485"/>
    <w:rsid w:val="007E4EF0"/>
    <w:rsid w:val="007F2977"/>
    <w:rsid w:val="007F712D"/>
    <w:rsid w:val="00804871"/>
    <w:rsid w:val="00820C95"/>
    <w:rsid w:val="00834771"/>
    <w:rsid w:val="00843C45"/>
    <w:rsid w:val="0085089A"/>
    <w:rsid w:val="008509A0"/>
    <w:rsid w:val="0087646C"/>
    <w:rsid w:val="00884B94"/>
    <w:rsid w:val="008922BA"/>
    <w:rsid w:val="00892635"/>
    <w:rsid w:val="008936BA"/>
    <w:rsid w:val="0089398B"/>
    <w:rsid w:val="00894C5C"/>
    <w:rsid w:val="00895B89"/>
    <w:rsid w:val="008A4832"/>
    <w:rsid w:val="008A51D6"/>
    <w:rsid w:val="008A756C"/>
    <w:rsid w:val="008B6730"/>
    <w:rsid w:val="008C0825"/>
    <w:rsid w:val="008C0E08"/>
    <w:rsid w:val="00901691"/>
    <w:rsid w:val="00901F81"/>
    <w:rsid w:val="00917FC2"/>
    <w:rsid w:val="00923254"/>
    <w:rsid w:val="009235B0"/>
    <w:rsid w:val="009238B5"/>
    <w:rsid w:val="009317A4"/>
    <w:rsid w:val="009419C3"/>
    <w:rsid w:val="00941CD0"/>
    <w:rsid w:val="00950CFB"/>
    <w:rsid w:val="00962570"/>
    <w:rsid w:val="009644A6"/>
    <w:rsid w:val="009700FF"/>
    <w:rsid w:val="00973DF8"/>
    <w:rsid w:val="00974500"/>
    <w:rsid w:val="00976F1C"/>
    <w:rsid w:val="00990E7D"/>
    <w:rsid w:val="0099235C"/>
    <w:rsid w:val="009A0ACB"/>
    <w:rsid w:val="009A1B1B"/>
    <w:rsid w:val="009A29D1"/>
    <w:rsid w:val="009A428A"/>
    <w:rsid w:val="009B67D9"/>
    <w:rsid w:val="009B6C43"/>
    <w:rsid w:val="009D0D09"/>
    <w:rsid w:val="009D1104"/>
    <w:rsid w:val="009E12F1"/>
    <w:rsid w:val="009E6681"/>
    <w:rsid w:val="00A33175"/>
    <w:rsid w:val="00A35573"/>
    <w:rsid w:val="00A44963"/>
    <w:rsid w:val="00A45B1E"/>
    <w:rsid w:val="00A472D6"/>
    <w:rsid w:val="00A544AA"/>
    <w:rsid w:val="00A63C2D"/>
    <w:rsid w:val="00A6442C"/>
    <w:rsid w:val="00A652F8"/>
    <w:rsid w:val="00A72D4E"/>
    <w:rsid w:val="00A813E4"/>
    <w:rsid w:val="00A94A31"/>
    <w:rsid w:val="00AA1D34"/>
    <w:rsid w:val="00AA21AF"/>
    <w:rsid w:val="00AB01D4"/>
    <w:rsid w:val="00AB3AD4"/>
    <w:rsid w:val="00AC7787"/>
    <w:rsid w:val="00AD634D"/>
    <w:rsid w:val="00B02911"/>
    <w:rsid w:val="00B235A4"/>
    <w:rsid w:val="00B351F8"/>
    <w:rsid w:val="00B360A8"/>
    <w:rsid w:val="00B61ECB"/>
    <w:rsid w:val="00B703CE"/>
    <w:rsid w:val="00B76E10"/>
    <w:rsid w:val="00B77082"/>
    <w:rsid w:val="00B800A2"/>
    <w:rsid w:val="00B91A1D"/>
    <w:rsid w:val="00BA03C3"/>
    <w:rsid w:val="00BA5C17"/>
    <w:rsid w:val="00BA6FCC"/>
    <w:rsid w:val="00BB1150"/>
    <w:rsid w:val="00BB60B6"/>
    <w:rsid w:val="00BD02CC"/>
    <w:rsid w:val="00BD07F8"/>
    <w:rsid w:val="00BF1C9D"/>
    <w:rsid w:val="00BF62C0"/>
    <w:rsid w:val="00BF6DED"/>
    <w:rsid w:val="00C11787"/>
    <w:rsid w:val="00C12CDC"/>
    <w:rsid w:val="00C41E91"/>
    <w:rsid w:val="00C42524"/>
    <w:rsid w:val="00C43853"/>
    <w:rsid w:val="00C52766"/>
    <w:rsid w:val="00C54E8F"/>
    <w:rsid w:val="00C553F4"/>
    <w:rsid w:val="00C62D13"/>
    <w:rsid w:val="00C7423D"/>
    <w:rsid w:val="00C7790A"/>
    <w:rsid w:val="00CA0D65"/>
    <w:rsid w:val="00CB47B4"/>
    <w:rsid w:val="00CC4E5C"/>
    <w:rsid w:val="00CC5063"/>
    <w:rsid w:val="00CD1CAB"/>
    <w:rsid w:val="00CD1D13"/>
    <w:rsid w:val="00CF0A5F"/>
    <w:rsid w:val="00D207E8"/>
    <w:rsid w:val="00D31B78"/>
    <w:rsid w:val="00D3257D"/>
    <w:rsid w:val="00D51093"/>
    <w:rsid w:val="00D533C6"/>
    <w:rsid w:val="00D603A8"/>
    <w:rsid w:val="00D61834"/>
    <w:rsid w:val="00D62701"/>
    <w:rsid w:val="00D92DC0"/>
    <w:rsid w:val="00DA4AE4"/>
    <w:rsid w:val="00DA4B23"/>
    <w:rsid w:val="00DA7F0F"/>
    <w:rsid w:val="00DB5F3B"/>
    <w:rsid w:val="00DD6139"/>
    <w:rsid w:val="00DE30ED"/>
    <w:rsid w:val="00DE5606"/>
    <w:rsid w:val="00E12BE8"/>
    <w:rsid w:val="00E1623D"/>
    <w:rsid w:val="00E21063"/>
    <w:rsid w:val="00E22398"/>
    <w:rsid w:val="00E347E4"/>
    <w:rsid w:val="00E34A23"/>
    <w:rsid w:val="00E37BA9"/>
    <w:rsid w:val="00E42C6F"/>
    <w:rsid w:val="00E43819"/>
    <w:rsid w:val="00E51A43"/>
    <w:rsid w:val="00E67A1B"/>
    <w:rsid w:val="00E76067"/>
    <w:rsid w:val="00E8280D"/>
    <w:rsid w:val="00E8346E"/>
    <w:rsid w:val="00E8617F"/>
    <w:rsid w:val="00E87D2E"/>
    <w:rsid w:val="00E90F92"/>
    <w:rsid w:val="00E96141"/>
    <w:rsid w:val="00EE01FA"/>
    <w:rsid w:val="00EE6EAE"/>
    <w:rsid w:val="00EF2C83"/>
    <w:rsid w:val="00F03224"/>
    <w:rsid w:val="00F20778"/>
    <w:rsid w:val="00F232DD"/>
    <w:rsid w:val="00F372BC"/>
    <w:rsid w:val="00F3795F"/>
    <w:rsid w:val="00F51799"/>
    <w:rsid w:val="00F60F5D"/>
    <w:rsid w:val="00F67F0F"/>
    <w:rsid w:val="00F7379B"/>
    <w:rsid w:val="00F77BE1"/>
    <w:rsid w:val="00FA34B1"/>
    <w:rsid w:val="00FA4D82"/>
    <w:rsid w:val="00FD49D4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3B83"/>
  <w15:chartTrackingRefBased/>
  <w15:docId w15:val="{B683BF24-4AE3-42D6-BBA0-3A850495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FC2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917FC2"/>
    <w:pPr>
      <w:keepNext/>
      <w:tabs>
        <w:tab w:val="left" w:pos="426"/>
        <w:tab w:val="left" w:pos="851"/>
        <w:tab w:val="left" w:pos="1276"/>
        <w:tab w:val="left" w:pos="3663"/>
        <w:tab w:val="right" w:pos="10773"/>
      </w:tabs>
      <w:spacing w:before="60" w:after="60" w:line="240" w:lineRule="auto"/>
      <w:outlineLvl w:val="3"/>
    </w:pPr>
    <w:rPr>
      <w:rFonts w:ascii="Stone Sans" w:eastAsia="Times New Roman" w:hAnsi="Stone Sans"/>
      <w:b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17FC2"/>
    <w:rPr>
      <w:rFonts w:ascii="Stone Sans" w:eastAsia="Times New Roman" w:hAnsi="Stone Sans" w:cs="Times New Roman"/>
      <w:b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8509A0"/>
    <w:pPr>
      <w:ind w:left="720"/>
      <w:contextualSpacing/>
    </w:pPr>
  </w:style>
  <w:style w:type="character" w:styleId="Hyperlink">
    <w:name w:val="Hyperlink"/>
    <w:unhideWhenUsed/>
    <w:rsid w:val="00E1623D"/>
    <w:rPr>
      <w:color w:val="0000FF"/>
      <w:u w:val="single"/>
    </w:rPr>
  </w:style>
  <w:style w:type="character" w:customStyle="1" w:styleId="None">
    <w:name w:val="None"/>
    <w:rsid w:val="00E1623D"/>
  </w:style>
  <w:style w:type="character" w:styleId="CommentReference">
    <w:name w:val="annotation reference"/>
    <w:basedOn w:val="DefaultParagraphFont"/>
    <w:uiPriority w:val="99"/>
    <w:semiHidden/>
    <w:unhideWhenUsed/>
    <w:rsid w:val="00377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A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AF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AF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F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406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DefaultParagraphFont"/>
    <w:rsid w:val="00AA21AF"/>
  </w:style>
  <w:style w:type="paragraph" w:styleId="NormalWeb">
    <w:name w:val="Normal (Web)"/>
    <w:basedOn w:val="Normal"/>
    <w:uiPriority w:val="99"/>
    <w:unhideWhenUsed/>
    <w:rsid w:val="00AA2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21AF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21AF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fish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crewfix.com/sft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tthew.thomas-allen@Mccan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rewfixmedia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rewfix.com/sto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602D8-699C-47BF-AE5F-EC3C9C7E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Matthew (BRM-MEW)</dc:creator>
  <cp:keywords/>
  <dc:description/>
  <cp:lastModifiedBy>Sweet, Danielle</cp:lastModifiedBy>
  <cp:revision>4</cp:revision>
  <cp:lastPrinted>2019-05-31T08:28:00Z</cp:lastPrinted>
  <dcterms:created xsi:type="dcterms:W3CDTF">2019-05-31T10:54:00Z</dcterms:created>
  <dcterms:modified xsi:type="dcterms:W3CDTF">2019-05-31T11:09:00Z</dcterms:modified>
</cp:coreProperties>
</file>