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931CEB" w:rsidRDefault="00D25118"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28th June 2018</w:t>
      </w:r>
    </w:p>
    <w:p w:rsidR="00DF01E0" w:rsidRPr="00931CEB" w:rsidRDefault="00DF01E0" w:rsidP="00DF01E0">
      <w:pPr>
        <w:spacing w:line="360" w:lineRule="auto"/>
        <w:rPr>
          <w:color w:val="000000" w:themeColor="text1"/>
          <w:sz w:val="22"/>
        </w:rPr>
      </w:pPr>
    </w:p>
    <w:p w:rsidR="00963FFF" w:rsidRPr="00931CEB" w:rsidRDefault="00851F3E" w:rsidP="00711F8A">
      <w:pPr>
        <w:spacing w:line="360" w:lineRule="auto"/>
        <w:jc w:val="center"/>
        <w:rPr>
          <w:b/>
          <w:color w:val="000000" w:themeColor="text1"/>
          <w:sz w:val="22"/>
        </w:rPr>
      </w:pPr>
      <w:r>
        <w:rPr>
          <w:b/>
          <w:color w:val="000000" w:themeColor="text1"/>
          <w:sz w:val="22"/>
        </w:rPr>
        <w:t>THE ELIZABETH FOUNDATION</w:t>
      </w:r>
      <w:r w:rsidR="00963FFF" w:rsidRPr="00931CEB">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931CEB" w:rsidRDefault="00851F3E"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kern w:val="24"/>
          <w:sz w:val="22"/>
          <w:szCs w:val="22"/>
        </w:rPr>
        <w:t>The Elizabeth Foundation in Portsmouth</w:t>
      </w:r>
      <w:r w:rsidR="00D25118">
        <w:rPr>
          <w:rFonts w:ascii="Arial" w:eastAsia="+mn-ea" w:hAnsi="Arial" w:cs="Arial"/>
          <w:color w:val="000000" w:themeColor="text1"/>
          <w:kern w:val="24"/>
          <w:sz w:val="22"/>
          <w:szCs w:val="22"/>
        </w:rPr>
        <w:t xml:space="preserve">, </w:t>
      </w:r>
      <w:r w:rsidR="00963FFF" w:rsidRPr="00931CEB">
        <w:rPr>
          <w:rFonts w:ascii="Arial" w:eastAsia="+mn-ea" w:hAnsi="Arial" w:cs="Arial"/>
          <w:color w:val="000000" w:themeColor="text1"/>
          <w:kern w:val="24"/>
          <w:sz w:val="22"/>
          <w:szCs w:val="22"/>
        </w:rPr>
        <w:t>is celebrating after being awarded</w:t>
      </w:r>
      <w:r w:rsidR="00706B7A" w:rsidRPr="00931CEB">
        <w:rPr>
          <w:rFonts w:ascii="Arial" w:eastAsia="+mn-ea" w:hAnsi="Arial" w:cs="Arial"/>
          <w:color w:val="000000" w:themeColor="text1"/>
          <w:kern w:val="24"/>
          <w:sz w:val="22"/>
          <w:szCs w:val="22"/>
        </w:rPr>
        <w:t xml:space="preserve"> </w:t>
      </w:r>
      <w:r w:rsidR="0086053B">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1,500</w:t>
      </w:r>
      <w:r w:rsidR="00D25118">
        <w:rPr>
          <w:rFonts w:ascii="Arial" w:eastAsia="+mn-ea" w:hAnsi="Arial" w:cs="Arial"/>
          <w:color w:val="000000" w:themeColor="text1"/>
          <w:kern w:val="24"/>
          <w:sz w:val="22"/>
          <w:szCs w:val="22"/>
        </w:rPr>
        <w:t xml:space="preserve"> </w:t>
      </w:r>
      <w:r w:rsidR="009A4606" w:rsidRPr="00931CEB">
        <w:rPr>
          <w:rFonts w:ascii="Arial" w:eastAsia="+mn-ea" w:hAnsi="Arial" w:cs="Arial"/>
          <w:color w:val="000000" w:themeColor="text1"/>
          <w:kern w:val="24"/>
          <w:sz w:val="22"/>
          <w:szCs w:val="22"/>
        </w:rPr>
        <w:t>worth of</w:t>
      </w:r>
      <w:r w:rsidR="00963FFF" w:rsidRPr="00931CEB">
        <w:rPr>
          <w:rFonts w:ascii="Arial" w:eastAsia="+mn-ea" w:hAnsi="Arial" w:cs="Arial"/>
          <w:color w:val="000000" w:themeColor="text1"/>
          <w:kern w:val="24"/>
          <w:sz w:val="22"/>
          <w:szCs w:val="22"/>
        </w:rPr>
        <w:t xml:space="preserve"> funding from The Screwfix Foundation, </w:t>
      </w:r>
      <w:r w:rsidR="008532BF" w:rsidRPr="00931CEB">
        <w:rPr>
          <w:rFonts w:ascii="Arial" w:eastAsia="+mn-ea" w:hAnsi="Arial" w:cs="Arial"/>
          <w:color w:val="000000" w:themeColor="text1"/>
          <w:kern w:val="24"/>
          <w:sz w:val="22"/>
          <w:szCs w:val="22"/>
        </w:rPr>
        <w:t>a charity which</w:t>
      </w:r>
      <w:r w:rsidR="00053C10" w:rsidRPr="00931CEB">
        <w:rPr>
          <w:rFonts w:ascii="Arial" w:eastAsia="+mn-ea" w:hAnsi="Arial" w:cs="Arial"/>
          <w:color w:val="000000" w:themeColor="text1"/>
          <w:kern w:val="24"/>
          <w:sz w:val="22"/>
          <w:szCs w:val="22"/>
        </w:rPr>
        <w:t xml:space="preserve"> support</w:t>
      </w:r>
      <w:r w:rsidR="008532BF" w:rsidRPr="00931CEB">
        <w:rPr>
          <w:rFonts w:ascii="Arial" w:eastAsia="+mn-ea" w:hAnsi="Arial" w:cs="Arial"/>
          <w:color w:val="000000" w:themeColor="text1"/>
          <w:kern w:val="24"/>
          <w:sz w:val="22"/>
          <w:szCs w:val="22"/>
        </w:rPr>
        <w:t>s</w:t>
      </w:r>
      <w:r w:rsidR="00053C10" w:rsidRPr="00931CEB">
        <w:rPr>
          <w:rFonts w:ascii="Arial" w:eastAsia="+mn-ea" w:hAnsi="Arial" w:cs="Arial"/>
          <w:color w:val="000000" w:themeColor="text1"/>
          <w:kern w:val="24"/>
          <w:sz w:val="22"/>
          <w:szCs w:val="22"/>
        </w:rPr>
        <w:t xml:space="preserve"> projects </w:t>
      </w:r>
      <w:r w:rsidR="008532BF" w:rsidRPr="00931CEB">
        <w:rPr>
          <w:rFonts w:ascii="Arial" w:eastAsia="+mn-ea" w:hAnsi="Arial" w:cs="Arial"/>
          <w:color w:val="000000" w:themeColor="text1"/>
          <w:kern w:val="24"/>
          <w:sz w:val="22"/>
          <w:szCs w:val="22"/>
        </w:rPr>
        <w:t>to</w:t>
      </w:r>
      <w:r w:rsidR="00053C10" w:rsidRPr="00931CEB">
        <w:rPr>
          <w:rFonts w:ascii="Arial" w:eastAsia="+mn-ea" w:hAnsi="Arial" w:cs="Arial"/>
          <w:color w:val="000000" w:themeColor="text1"/>
          <w:kern w:val="24"/>
          <w:sz w:val="22"/>
          <w:szCs w:val="22"/>
        </w:rPr>
        <w:t xml:space="preserve"> fix, repair, maintain and improve properties and facilities for those in need. </w:t>
      </w:r>
    </w:p>
    <w:p w:rsidR="00053C10" w:rsidRPr="00931CEB" w:rsidRDefault="00053C10" w:rsidP="007607B0">
      <w:pPr>
        <w:spacing w:line="360" w:lineRule="auto"/>
        <w:jc w:val="both"/>
        <w:rPr>
          <w:rFonts w:eastAsia="+mn-ea"/>
          <w:color w:val="000000" w:themeColor="text1"/>
          <w:kern w:val="24"/>
          <w:sz w:val="22"/>
        </w:rPr>
      </w:pPr>
    </w:p>
    <w:p w:rsidR="00EB7AF5" w:rsidRPr="00931CEB" w:rsidRDefault="00867FF0" w:rsidP="007607B0">
      <w:pPr>
        <w:spacing w:line="360" w:lineRule="auto"/>
        <w:jc w:val="both"/>
        <w:rPr>
          <w:color w:val="000000" w:themeColor="text1"/>
          <w:sz w:val="22"/>
        </w:rPr>
      </w:pPr>
      <w:bookmarkStart w:id="0" w:name="_GoBack"/>
      <w:r w:rsidRPr="003122F1">
        <w:rPr>
          <w:sz w:val="22"/>
        </w:rPr>
        <w:t>Karen Vaughan BEM, Deputy Chief Executive</w:t>
      </w:r>
      <w:bookmarkEnd w:id="0"/>
      <w:r w:rsidR="00EB7AF5" w:rsidRPr="00E43F05">
        <w:rPr>
          <w:color w:val="FF0000"/>
          <w:sz w:val="22"/>
        </w:rPr>
        <w:t xml:space="preserve"> </w:t>
      </w:r>
      <w:r w:rsidR="00EB7AF5" w:rsidRPr="00931CEB">
        <w:rPr>
          <w:color w:val="000000" w:themeColor="text1"/>
          <w:sz w:val="22"/>
        </w:rPr>
        <w:t xml:space="preserve">from </w:t>
      </w:r>
      <w:r w:rsidR="00851F3E">
        <w:rPr>
          <w:rFonts w:eastAsia="+mn-ea"/>
          <w:kern w:val="24"/>
          <w:sz w:val="22"/>
        </w:rPr>
        <w:t>The Elizabeth Foundation</w:t>
      </w:r>
      <w:r w:rsidR="00EE125E" w:rsidRPr="00D25118">
        <w:rPr>
          <w:rFonts w:eastAsia="+mn-ea"/>
          <w:kern w:val="24"/>
          <w:sz w:val="22"/>
        </w:rPr>
        <w:t xml:space="preserve"> </w:t>
      </w:r>
      <w:r w:rsidR="00EB7AF5" w:rsidRPr="00931CEB">
        <w:rPr>
          <w:color w:val="000000" w:themeColor="text1"/>
          <w:sz w:val="22"/>
        </w:rPr>
        <w:t xml:space="preserve">comments: “We are </w:t>
      </w:r>
      <w:r w:rsidR="001B36B8" w:rsidRPr="00931CEB">
        <w:rPr>
          <w:color w:val="000000" w:themeColor="text1"/>
          <w:sz w:val="22"/>
        </w:rPr>
        <w:t>very</w:t>
      </w:r>
      <w:r w:rsidR="00EB7AF5" w:rsidRPr="00931CEB">
        <w:rPr>
          <w:color w:val="000000" w:themeColor="text1"/>
          <w:sz w:val="22"/>
        </w:rPr>
        <w:t xml:space="preserve"> grateful to The Screwfix Foundation for donating these </w:t>
      </w:r>
      <w:r w:rsidR="00D25118" w:rsidRPr="00931CEB">
        <w:rPr>
          <w:color w:val="000000" w:themeColor="text1"/>
          <w:sz w:val="22"/>
        </w:rPr>
        <w:t>much-needed</w:t>
      </w:r>
      <w:r w:rsidR="00706B7A" w:rsidRPr="00931CEB">
        <w:rPr>
          <w:color w:val="000000" w:themeColor="text1"/>
          <w:sz w:val="22"/>
        </w:rPr>
        <w:t xml:space="preserve"> funds to </w:t>
      </w:r>
      <w:r w:rsidR="001B36B8" w:rsidRPr="00931CEB">
        <w:rPr>
          <w:color w:val="000000" w:themeColor="text1"/>
          <w:sz w:val="22"/>
        </w:rPr>
        <w:t>support our</w:t>
      </w:r>
      <w:r w:rsidR="00706B7A" w:rsidRPr="00931CEB">
        <w:rPr>
          <w:color w:val="000000" w:themeColor="text1"/>
          <w:sz w:val="22"/>
        </w:rPr>
        <w:t xml:space="preserve"> charity. </w:t>
      </w:r>
      <w:r>
        <w:rPr>
          <w:color w:val="000000" w:themeColor="text1"/>
          <w:sz w:val="22"/>
        </w:rPr>
        <w:t xml:space="preserve">The Elizabeth Foundation </w:t>
      </w:r>
      <w:r w:rsidR="0091722A">
        <w:rPr>
          <w:color w:val="000000" w:themeColor="text1"/>
          <w:sz w:val="22"/>
        </w:rPr>
        <w:t>(</w:t>
      </w:r>
      <w:hyperlink r:id="rId8" w:history="1">
        <w:r w:rsidR="0091722A" w:rsidRPr="00B16539">
          <w:rPr>
            <w:rStyle w:val="Hyperlink"/>
            <w:sz w:val="22"/>
          </w:rPr>
          <w:t>www.elizabeth-foundation.org</w:t>
        </w:r>
      </w:hyperlink>
      <w:r w:rsidR="0091722A">
        <w:rPr>
          <w:color w:val="000000" w:themeColor="text1"/>
          <w:sz w:val="22"/>
        </w:rPr>
        <w:t xml:space="preserve">) </w:t>
      </w:r>
      <w:r w:rsidR="0091722A" w:rsidRPr="0091722A">
        <w:rPr>
          <w:color w:val="000000" w:themeColor="text1"/>
          <w:sz w:val="22"/>
        </w:rPr>
        <w:t xml:space="preserve">has 37 years’ experience in the delivery of outstanding, education and welfare services for deaf and hearing impaired children (aged 0 – 5) and their families. Our aim is to teach deaf children to learn to Listen </w:t>
      </w:r>
      <w:r w:rsidR="0091722A">
        <w:rPr>
          <w:color w:val="000000" w:themeColor="text1"/>
          <w:sz w:val="22"/>
        </w:rPr>
        <w:t xml:space="preserve">through their hearing technologies </w:t>
      </w:r>
      <w:r w:rsidR="0091722A" w:rsidRPr="0091722A">
        <w:rPr>
          <w:color w:val="000000" w:themeColor="text1"/>
          <w:sz w:val="22"/>
        </w:rPr>
        <w:t>and</w:t>
      </w:r>
      <w:r w:rsidR="0091722A">
        <w:rPr>
          <w:color w:val="000000" w:themeColor="text1"/>
          <w:sz w:val="22"/>
        </w:rPr>
        <w:t xml:space="preserve"> to</w:t>
      </w:r>
      <w:r w:rsidR="0091722A" w:rsidRPr="0091722A">
        <w:rPr>
          <w:color w:val="000000" w:themeColor="text1"/>
          <w:sz w:val="22"/>
        </w:rPr>
        <w:t xml:space="preserve"> Talk</w:t>
      </w:r>
      <w:r w:rsidR="0091722A">
        <w:rPr>
          <w:color w:val="000000" w:themeColor="text1"/>
          <w:sz w:val="22"/>
        </w:rPr>
        <w:t xml:space="preserve"> with clarity and confidence</w:t>
      </w:r>
      <w:r w:rsidR="0091722A" w:rsidRPr="0091722A">
        <w:rPr>
          <w:color w:val="000000" w:themeColor="text1"/>
          <w:sz w:val="22"/>
        </w:rPr>
        <w:t>. By doing so we enable them to join school at age 5, ready and able to access the school curriculum alongside their hearing peers, with a solid foundation for long-term academic success and social inclusion</w:t>
      </w:r>
      <w:r w:rsidR="0091722A">
        <w:rPr>
          <w:color w:val="000000" w:themeColor="text1"/>
          <w:sz w:val="22"/>
        </w:rPr>
        <w:t>. </w:t>
      </w:r>
      <w:r w:rsidR="0048162E" w:rsidRPr="00931CEB">
        <w:rPr>
          <w:color w:val="000000" w:themeColor="text1"/>
          <w:sz w:val="22"/>
        </w:rPr>
        <w:t>T</w:t>
      </w:r>
      <w:r w:rsidR="00724273" w:rsidRPr="00931CEB">
        <w:rPr>
          <w:color w:val="000000" w:themeColor="text1"/>
          <w:sz w:val="22"/>
        </w:rPr>
        <w:t xml:space="preserve">he </w:t>
      </w:r>
      <w:r w:rsidR="00C4407B" w:rsidRPr="00931CEB">
        <w:rPr>
          <w:color w:val="000000" w:themeColor="text1"/>
          <w:sz w:val="22"/>
        </w:rPr>
        <w:t>funding</w:t>
      </w:r>
      <w:r w:rsidR="00724273" w:rsidRPr="00931CEB">
        <w:rPr>
          <w:color w:val="000000" w:themeColor="text1"/>
          <w:sz w:val="22"/>
        </w:rPr>
        <w:t xml:space="preserve"> </w:t>
      </w:r>
      <w:r w:rsidR="00931CEB" w:rsidRPr="00931CEB">
        <w:rPr>
          <w:color w:val="000000" w:themeColor="text1"/>
          <w:sz w:val="22"/>
        </w:rPr>
        <w:t xml:space="preserve">will be used towards </w:t>
      </w:r>
      <w:r w:rsidR="0091722A">
        <w:rPr>
          <w:color w:val="000000" w:themeColor="text1"/>
          <w:sz w:val="22"/>
        </w:rPr>
        <w:t>vital improvements to our outdoor play equipment, keeping our children safe as they learn to develop their listening, language and social skills in a natural environment.</w:t>
      </w:r>
      <w:r w:rsidR="00E43F05" w:rsidRPr="00E43F05">
        <w:rPr>
          <w:color w:val="FF0000"/>
          <w:sz w:val="22"/>
        </w:rPr>
        <w:t xml:space="preserve"> </w:t>
      </w:r>
      <w:r w:rsidR="00EB7AF5" w:rsidRPr="00931CEB">
        <w:rPr>
          <w:color w:val="000000" w:themeColor="text1"/>
          <w:sz w:val="22"/>
        </w:rPr>
        <w:t>We’d like to thank everyone who was involved in the fundraising</w:t>
      </w:r>
      <w:r w:rsidR="001B36B8" w:rsidRPr="00931CEB">
        <w:rPr>
          <w:color w:val="000000" w:themeColor="text1"/>
          <w:sz w:val="22"/>
        </w:rPr>
        <w:t xml:space="preserve"> – it’s been a great help to us</w:t>
      </w:r>
      <w:r w:rsidR="00EB7AF5" w:rsidRPr="00931CEB">
        <w:rPr>
          <w:color w:val="000000" w:themeColor="text1"/>
          <w:sz w:val="22"/>
        </w:rPr>
        <w:t>.”</w:t>
      </w:r>
    </w:p>
    <w:p w:rsidR="00053C10" w:rsidRPr="00E43F05"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rsidR="007607B0" w:rsidRPr="00931CEB" w:rsidRDefault="00851F3E" w:rsidP="007607B0">
      <w:pPr>
        <w:spacing w:line="360" w:lineRule="auto"/>
        <w:jc w:val="both"/>
        <w:rPr>
          <w:color w:val="000000" w:themeColor="text1"/>
          <w:sz w:val="22"/>
        </w:rPr>
      </w:pPr>
      <w:r>
        <w:rPr>
          <w:sz w:val="22"/>
        </w:rPr>
        <w:t>Kevin Rowe</w:t>
      </w:r>
      <w:r w:rsidR="0048162E" w:rsidRPr="00931CEB">
        <w:rPr>
          <w:color w:val="000000" w:themeColor="text1"/>
          <w:sz w:val="22"/>
        </w:rPr>
        <w:t>,</w:t>
      </w:r>
      <w:r w:rsidR="00CE3E14" w:rsidRPr="00931CEB">
        <w:rPr>
          <w:color w:val="000000" w:themeColor="text1"/>
          <w:sz w:val="22"/>
        </w:rPr>
        <w:t xml:space="preserve"> </w:t>
      </w:r>
      <w:r w:rsidR="00937F1B" w:rsidRPr="00931CEB">
        <w:rPr>
          <w:color w:val="000000" w:themeColor="text1"/>
          <w:sz w:val="22"/>
        </w:rPr>
        <w:t>Store</w:t>
      </w:r>
      <w:r w:rsidR="0006412D" w:rsidRPr="00931CEB">
        <w:rPr>
          <w:color w:val="000000" w:themeColor="text1"/>
          <w:sz w:val="22"/>
        </w:rPr>
        <w:t xml:space="preserve"> Manager</w:t>
      </w:r>
      <w:r w:rsidR="00CE3E14" w:rsidRPr="00931CEB">
        <w:rPr>
          <w:color w:val="000000" w:themeColor="text1"/>
          <w:sz w:val="22"/>
        </w:rPr>
        <w:t xml:space="preserve"> of the</w:t>
      </w:r>
      <w:r w:rsidR="006D3D54">
        <w:rPr>
          <w:color w:val="000000" w:themeColor="text1"/>
          <w:sz w:val="22"/>
        </w:rPr>
        <w:t xml:space="preserve"> </w:t>
      </w:r>
      <w:r>
        <w:rPr>
          <w:color w:val="000000" w:themeColor="text1"/>
          <w:sz w:val="22"/>
        </w:rPr>
        <w:t>Portsmouth</w:t>
      </w:r>
      <w:r w:rsidR="006D3D54">
        <w:rPr>
          <w:color w:val="000000" w:themeColor="text1"/>
          <w:sz w:val="22"/>
        </w:rPr>
        <w:t xml:space="preserve"> </w:t>
      </w:r>
      <w:r w:rsidR="00CE3E14" w:rsidRPr="00931CEB">
        <w:rPr>
          <w:color w:val="000000" w:themeColor="text1"/>
          <w:sz w:val="22"/>
        </w:rPr>
        <w:t>Screwfix store</w:t>
      </w:r>
      <w:r w:rsidR="008176D5" w:rsidRPr="00931CEB">
        <w:rPr>
          <w:rFonts w:eastAsia="+mn-ea"/>
          <w:color w:val="000000" w:themeColor="text1"/>
          <w:kern w:val="24"/>
          <w:sz w:val="22"/>
        </w:rPr>
        <w:t>,</w:t>
      </w:r>
      <w:r w:rsidR="00EA60BD" w:rsidRPr="00931CEB">
        <w:rPr>
          <w:color w:val="000000" w:themeColor="text1"/>
          <w:sz w:val="22"/>
        </w:rPr>
        <w:t xml:space="preserve"> </w:t>
      </w:r>
      <w:r w:rsidR="00CE3E14" w:rsidRPr="00931CEB">
        <w:rPr>
          <w:color w:val="000000" w:themeColor="text1"/>
          <w:sz w:val="22"/>
        </w:rPr>
        <w:t xml:space="preserve">comments: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rsidR="00CE3E14" w:rsidRPr="00931CEB" w:rsidRDefault="00CE3E14" w:rsidP="007607B0">
      <w:pPr>
        <w:spacing w:line="360" w:lineRule="auto"/>
        <w:jc w:val="both"/>
        <w:rPr>
          <w:color w:val="000000" w:themeColor="text1"/>
          <w:sz w:val="22"/>
        </w:rPr>
      </w:pPr>
    </w:p>
    <w:p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lastRenderedPageBreak/>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D25118" w:rsidRPr="00D25118">
        <w:rPr>
          <w:rFonts w:eastAsia="+mn-ea"/>
          <w:kern w:val="24"/>
          <w:sz w:val="22"/>
        </w:rPr>
        <w:t>United Response</w:t>
      </w:r>
    </w:p>
    <w:p w:rsidR="00724885" w:rsidRPr="00931CEB" w:rsidRDefault="00724885" w:rsidP="007607B0">
      <w:pPr>
        <w:spacing w:line="360" w:lineRule="auto"/>
        <w:jc w:val="both"/>
        <w:rPr>
          <w:rFonts w:eastAsia="Cambria"/>
          <w:color w:val="000000" w:themeColor="text1"/>
          <w:sz w:val="22"/>
        </w:rPr>
      </w:pPr>
    </w:p>
    <w:p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across </w:t>
      </w:r>
      <w:r w:rsidR="00851F3E">
        <w:rPr>
          <w:rFonts w:eastAsia="+mn-ea"/>
          <w:kern w:val="24"/>
          <w:sz w:val="22"/>
        </w:rPr>
        <w:t>Portsmouth</w:t>
      </w:r>
      <w:r w:rsidR="0086053B">
        <w:rPr>
          <w:rFonts w:eastAsia="+mn-ea"/>
          <w:kern w:val="24"/>
          <w:sz w:val="22"/>
        </w:rPr>
        <w:t xml:space="preserve"> </w:t>
      </w:r>
      <w:r w:rsidR="008532BF" w:rsidRPr="00974755">
        <w:rPr>
          <w:rFonts w:eastAsia="Cambria"/>
          <w:sz w:val="22"/>
        </w:rPr>
        <w:t>a</w:t>
      </w:r>
      <w:r w:rsidR="008532BF" w:rsidRPr="00931CEB">
        <w:rPr>
          <w:rFonts w:eastAsia="Cambria"/>
          <w:color w:val="000000" w:themeColor="text1"/>
          <w:sz w:val="22"/>
        </w:rPr>
        <w:t xml:space="preserve">re invited to apply online for a share of the funding at </w:t>
      </w:r>
      <w:r w:rsidR="008532BF" w:rsidRPr="00931CEB">
        <w:rPr>
          <w:color w:val="000000" w:themeColor="text1"/>
          <w:sz w:val="22"/>
          <w:shd w:val="clear" w:color="auto" w:fill="FFFFFF"/>
        </w:rPr>
        <w:t>screwfixfoundation.com.</w:t>
      </w:r>
    </w:p>
    <w:p w:rsidR="008532BF" w:rsidRPr="00931CEB" w:rsidRDefault="008532BF" w:rsidP="007607B0">
      <w:pPr>
        <w:spacing w:line="360" w:lineRule="auto"/>
        <w:jc w:val="both"/>
        <w:rPr>
          <w:rFonts w:eastAsia="Cambria"/>
          <w:color w:val="000000" w:themeColor="text1"/>
          <w:sz w:val="22"/>
        </w:rPr>
      </w:pPr>
    </w:p>
    <w:p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4C" w:rsidRDefault="00091F4C" w:rsidP="00963FFF">
      <w:r>
        <w:separator/>
      </w:r>
    </w:p>
  </w:endnote>
  <w:endnote w:type="continuationSeparator" w:id="0">
    <w:p w:rsidR="00091F4C" w:rsidRDefault="00091F4C"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4C" w:rsidRDefault="00091F4C" w:rsidP="00963FFF">
      <w:r>
        <w:separator/>
      </w:r>
    </w:p>
  </w:footnote>
  <w:footnote w:type="continuationSeparator" w:id="0">
    <w:p w:rsidR="00091F4C" w:rsidRDefault="00091F4C"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122F1"/>
    <w:rsid w:val="003A2CEE"/>
    <w:rsid w:val="003D31AC"/>
    <w:rsid w:val="003E4629"/>
    <w:rsid w:val="0040738E"/>
    <w:rsid w:val="0048162E"/>
    <w:rsid w:val="00493416"/>
    <w:rsid w:val="004962E2"/>
    <w:rsid w:val="004C2000"/>
    <w:rsid w:val="004D3F26"/>
    <w:rsid w:val="004E3539"/>
    <w:rsid w:val="004F1816"/>
    <w:rsid w:val="004F67AE"/>
    <w:rsid w:val="005273A6"/>
    <w:rsid w:val="00547402"/>
    <w:rsid w:val="005620F3"/>
    <w:rsid w:val="005C704E"/>
    <w:rsid w:val="005D4724"/>
    <w:rsid w:val="005E3855"/>
    <w:rsid w:val="005F14A1"/>
    <w:rsid w:val="00604BE7"/>
    <w:rsid w:val="00633DFE"/>
    <w:rsid w:val="00644C02"/>
    <w:rsid w:val="00646ADB"/>
    <w:rsid w:val="00651D61"/>
    <w:rsid w:val="00653F7B"/>
    <w:rsid w:val="00660D86"/>
    <w:rsid w:val="00671752"/>
    <w:rsid w:val="00693511"/>
    <w:rsid w:val="006C1E4F"/>
    <w:rsid w:val="006D3D54"/>
    <w:rsid w:val="00706B7A"/>
    <w:rsid w:val="00711F8A"/>
    <w:rsid w:val="00724273"/>
    <w:rsid w:val="00724885"/>
    <w:rsid w:val="007607B0"/>
    <w:rsid w:val="00782848"/>
    <w:rsid w:val="00786D9E"/>
    <w:rsid w:val="007924AA"/>
    <w:rsid w:val="007C5B65"/>
    <w:rsid w:val="008176D5"/>
    <w:rsid w:val="008461C5"/>
    <w:rsid w:val="00851F3E"/>
    <w:rsid w:val="008532BF"/>
    <w:rsid w:val="0086053B"/>
    <w:rsid w:val="00865AD3"/>
    <w:rsid w:val="00867FF0"/>
    <w:rsid w:val="008B0370"/>
    <w:rsid w:val="008C7B58"/>
    <w:rsid w:val="008E6369"/>
    <w:rsid w:val="008F7E59"/>
    <w:rsid w:val="009035A9"/>
    <w:rsid w:val="009143C9"/>
    <w:rsid w:val="0091722A"/>
    <w:rsid w:val="00931CEB"/>
    <w:rsid w:val="00937F1B"/>
    <w:rsid w:val="00963FFF"/>
    <w:rsid w:val="00974755"/>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91847"/>
    <w:rsid w:val="00BB3A33"/>
    <w:rsid w:val="00BC58D7"/>
    <w:rsid w:val="00C147F3"/>
    <w:rsid w:val="00C4407B"/>
    <w:rsid w:val="00C44C48"/>
    <w:rsid w:val="00C463D1"/>
    <w:rsid w:val="00C76FF5"/>
    <w:rsid w:val="00C851AB"/>
    <w:rsid w:val="00C87347"/>
    <w:rsid w:val="00C94AC0"/>
    <w:rsid w:val="00CB17D8"/>
    <w:rsid w:val="00CB3E6D"/>
    <w:rsid w:val="00CE3E14"/>
    <w:rsid w:val="00D25118"/>
    <w:rsid w:val="00D43F3F"/>
    <w:rsid w:val="00D456AA"/>
    <w:rsid w:val="00D66F36"/>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BC606-46AD-49C2-B7D4-A1A86646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zabeth-foundati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3313</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Claire Hart</cp:lastModifiedBy>
  <cp:revision>2</cp:revision>
  <cp:lastPrinted>2013-09-02T08:56:00Z</cp:lastPrinted>
  <dcterms:created xsi:type="dcterms:W3CDTF">2018-06-29T08:12:00Z</dcterms:created>
  <dcterms:modified xsi:type="dcterms:W3CDTF">2018-06-29T08:12:00Z</dcterms:modified>
</cp:coreProperties>
</file>