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7174" w14:textId="77777777" w:rsidR="00671752" w:rsidRPr="00EA0EC7" w:rsidRDefault="00C44C48" w:rsidP="00671752">
      <w:pPr>
        <w:jc w:val="center"/>
        <w:rPr>
          <w:i/>
          <w:sz w:val="22"/>
        </w:rPr>
      </w:pPr>
      <w:r w:rsidRPr="00C44C48">
        <w:rPr>
          <w:i/>
          <w:noProof/>
          <w:sz w:val="22"/>
          <w:lang w:eastAsia="en-GB"/>
        </w:rPr>
        <w:drawing>
          <wp:inline distT="0" distB="0" distL="0" distR="0" wp14:anchorId="7B184BF6" wp14:editId="6E271BD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63CF4070" w14:textId="77777777" w:rsidR="00EA0EC7" w:rsidRPr="00EA0EC7" w:rsidRDefault="00EA0EC7" w:rsidP="00EA0EC7">
      <w:pPr>
        <w:pStyle w:val="NoSpacing"/>
        <w:rPr>
          <w:rFonts w:ascii="Arial" w:hAnsi="Arial" w:cs="Arial"/>
          <w:lang w:val="da-DK"/>
        </w:rPr>
      </w:pPr>
    </w:p>
    <w:p w14:paraId="352CA701" w14:textId="0E0CD632" w:rsidR="006C10DD" w:rsidRPr="00BF39CE" w:rsidRDefault="0008717A" w:rsidP="006C10DD">
      <w:pPr>
        <w:pStyle w:val="NoSpacing"/>
        <w:spacing w:line="360" w:lineRule="auto"/>
        <w:rPr>
          <w:rFonts w:ascii="Arial" w:hAnsi="Arial" w:cs="Arial"/>
          <w:lang w:val="da-DK"/>
        </w:rPr>
      </w:pPr>
      <w:r>
        <w:rPr>
          <w:rFonts w:ascii="Arial" w:hAnsi="Arial" w:cs="Arial"/>
          <w:lang w:val="da-DK"/>
        </w:rPr>
        <w:t>Octo</w:t>
      </w:r>
      <w:r w:rsidR="00BF39CE" w:rsidRPr="00BF39CE">
        <w:rPr>
          <w:rFonts w:ascii="Arial" w:hAnsi="Arial" w:cs="Arial"/>
          <w:lang w:val="da-DK"/>
        </w:rPr>
        <w:t>ber</w:t>
      </w:r>
      <w:r w:rsidR="006C10DD" w:rsidRPr="00BF39CE">
        <w:rPr>
          <w:rFonts w:ascii="Arial" w:hAnsi="Arial" w:cs="Arial"/>
          <w:lang w:val="da-DK"/>
        </w:rPr>
        <w:t xml:space="preserve"> 2019</w:t>
      </w:r>
    </w:p>
    <w:p w14:paraId="0123AB10" w14:textId="77777777" w:rsidR="006C10DD" w:rsidRPr="006D0542" w:rsidRDefault="006C10DD" w:rsidP="006C10DD">
      <w:pPr>
        <w:pStyle w:val="NoSpacing"/>
        <w:spacing w:line="360" w:lineRule="auto"/>
        <w:rPr>
          <w:rFonts w:ascii="Arial" w:hAnsi="Arial" w:cs="Arial"/>
          <w:lang w:val="da-DK"/>
        </w:rPr>
      </w:pPr>
    </w:p>
    <w:p w14:paraId="2D230963" w14:textId="358760C2" w:rsidR="00963FFF" w:rsidRPr="006D0542" w:rsidRDefault="006C10DD" w:rsidP="006C10DD">
      <w:pPr>
        <w:pStyle w:val="NoSpacing"/>
        <w:spacing w:line="360" w:lineRule="auto"/>
        <w:jc w:val="center"/>
        <w:rPr>
          <w:rFonts w:ascii="Arial" w:hAnsi="Arial" w:cs="Arial"/>
          <w:b/>
          <w:bCs/>
        </w:rPr>
      </w:pPr>
      <w:r w:rsidRPr="006D0542">
        <w:rPr>
          <w:rFonts w:ascii="Arial" w:hAnsi="Arial" w:cs="Arial"/>
          <w:b/>
          <w:bCs/>
        </w:rPr>
        <w:t>The Screwfix Foundation supports</w:t>
      </w:r>
      <w:r w:rsidR="00266988" w:rsidRPr="006D0542">
        <w:rPr>
          <w:rFonts w:ascii="Arial" w:hAnsi="Arial" w:cs="Arial"/>
          <w:b/>
          <w:bCs/>
        </w:rPr>
        <w:t xml:space="preserve"> </w:t>
      </w:r>
      <w:r w:rsidR="006D0542" w:rsidRPr="006D0542">
        <w:rPr>
          <w:rFonts w:ascii="Arial" w:hAnsi="Arial" w:cs="Arial"/>
          <w:b/>
          <w:bCs/>
        </w:rPr>
        <w:t>Candlelighters</w:t>
      </w:r>
      <w:r w:rsidR="00266988" w:rsidRPr="006D0542">
        <w:rPr>
          <w:rFonts w:ascii="Arial" w:hAnsi="Arial" w:cs="Arial"/>
          <w:b/>
          <w:bCs/>
        </w:rPr>
        <w:t xml:space="preserve"> </w:t>
      </w:r>
      <w:r w:rsidRPr="006D0542">
        <w:rPr>
          <w:rFonts w:ascii="Arial" w:hAnsi="Arial" w:cs="Arial"/>
          <w:b/>
          <w:bCs/>
        </w:rPr>
        <w:t>in</w:t>
      </w:r>
      <w:r w:rsidR="00BF39CE" w:rsidRPr="006D0542">
        <w:rPr>
          <w:rFonts w:ascii="Arial" w:hAnsi="Arial" w:cs="Arial"/>
          <w:b/>
          <w:bCs/>
        </w:rPr>
        <w:t xml:space="preserve"> </w:t>
      </w:r>
      <w:r w:rsidR="006D0542" w:rsidRPr="006D0542">
        <w:rPr>
          <w:rFonts w:ascii="Arial" w:hAnsi="Arial" w:cs="Arial"/>
          <w:b/>
          <w:bCs/>
        </w:rPr>
        <w:t>Leeds</w:t>
      </w:r>
    </w:p>
    <w:p w14:paraId="3174D418" w14:textId="55DC1604" w:rsidR="00A25D1F" w:rsidRDefault="00A25D1F" w:rsidP="00405ED3">
      <w:pPr>
        <w:pStyle w:val="NormalWeb"/>
        <w:spacing w:before="0" w:beforeAutospacing="0" w:after="0" w:afterAutospacing="0" w:line="360" w:lineRule="auto"/>
        <w:jc w:val="both"/>
        <w:textAlignment w:val="baseline"/>
        <w:rPr>
          <w:rFonts w:ascii="Arial" w:eastAsia="+mn-ea" w:hAnsi="Arial" w:cs="Arial"/>
          <w:kern w:val="24"/>
          <w:sz w:val="22"/>
          <w:szCs w:val="22"/>
        </w:rPr>
      </w:pPr>
    </w:p>
    <w:p w14:paraId="63ED652C" w14:textId="07B46322" w:rsidR="00A25D1F" w:rsidRPr="0001707F" w:rsidRDefault="006D0542" w:rsidP="00405ED3">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Candlelighters</w:t>
      </w:r>
      <w:r w:rsidR="00A25D1F" w:rsidRPr="00BF39CE">
        <w:rPr>
          <w:rFonts w:ascii="Arial" w:eastAsia="+mn-ea" w:hAnsi="Arial" w:cs="Arial"/>
          <w:kern w:val="24"/>
          <w:sz w:val="22"/>
          <w:szCs w:val="22"/>
        </w:rPr>
        <w:t xml:space="preserve"> is celebrating after being awarded £3,500 worth of funding from The Screwfix Foundation</w:t>
      </w:r>
      <w:r w:rsidR="00A25D1F" w:rsidRPr="0001707F">
        <w:rPr>
          <w:rFonts w:ascii="Arial" w:eastAsia="+mn-ea" w:hAnsi="Arial" w:cs="Arial"/>
          <w:kern w:val="24"/>
          <w:sz w:val="22"/>
          <w:szCs w:val="22"/>
        </w:rPr>
        <w:t>.</w:t>
      </w:r>
    </w:p>
    <w:p w14:paraId="6FFBF531" w14:textId="77777777" w:rsidR="00A25D1F" w:rsidRDefault="00A25D1F" w:rsidP="00A25D1F">
      <w:pPr>
        <w:pStyle w:val="NormalWeb"/>
        <w:spacing w:before="0" w:beforeAutospacing="0" w:after="0" w:afterAutospacing="0" w:line="360" w:lineRule="auto"/>
        <w:jc w:val="both"/>
        <w:textAlignment w:val="baseline"/>
        <w:rPr>
          <w:rFonts w:ascii="Arial" w:eastAsia="+mn-ea" w:hAnsi="Arial" w:cs="Arial"/>
          <w:i/>
          <w:iCs/>
          <w:kern w:val="24"/>
          <w:sz w:val="22"/>
          <w:szCs w:val="22"/>
        </w:rPr>
      </w:pPr>
    </w:p>
    <w:p w14:paraId="56C47EF8" w14:textId="20A80CEF" w:rsidR="00230C89" w:rsidRPr="0008717A" w:rsidRDefault="002D1B41" w:rsidP="00230C89">
      <w:pPr>
        <w:spacing w:line="360" w:lineRule="auto"/>
        <w:jc w:val="both"/>
        <w:rPr>
          <w:sz w:val="22"/>
        </w:rPr>
      </w:pPr>
      <w:r w:rsidRPr="0008717A">
        <w:rPr>
          <w:sz w:val="22"/>
        </w:rPr>
        <w:t>Chris Salt</w:t>
      </w:r>
      <w:r w:rsidR="00BF39CE" w:rsidRPr="0008717A">
        <w:rPr>
          <w:sz w:val="22"/>
        </w:rPr>
        <w:t xml:space="preserve"> </w:t>
      </w:r>
      <w:r w:rsidR="00EB7AF5" w:rsidRPr="0008717A">
        <w:rPr>
          <w:sz w:val="22"/>
        </w:rPr>
        <w:t xml:space="preserve">from </w:t>
      </w:r>
      <w:r w:rsidRPr="0008717A">
        <w:rPr>
          <w:sz w:val="22"/>
        </w:rPr>
        <w:t>Candlelighters</w:t>
      </w:r>
      <w:r w:rsidR="00BF39CE" w:rsidRPr="0008717A">
        <w:rPr>
          <w:sz w:val="22"/>
        </w:rPr>
        <w:t xml:space="preserve"> said</w:t>
      </w:r>
      <w:r w:rsidR="00EB7AF5" w:rsidRPr="0008717A">
        <w:rPr>
          <w:sz w:val="22"/>
        </w:rPr>
        <w:t xml:space="preserve"> “We are </w:t>
      </w:r>
      <w:r w:rsidR="001B36B8" w:rsidRPr="0008717A">
        <w:rPr>
          <w:sz w:val="22"/>
        </w:rPr>
        <w:t>very</w:t>
      </w:r>
      <w:r w:rsidR="00EB7AF5" w:rsidRPr="0008717A">
        <w:rPr>
          <w:sz w:val="22"/>
        </w:rPr>
        <w:t xml:space="preserve"> grateful to The Screwfix Foundation for donating these </w:t>
      </w:r>
      <w:r w:rsidR="00612CAE" w:rsidRPr="0008717A">
        <w:rPr>
          <w:sz w:val="22"/>
        </w:rPr>
        <w:t>much-needed</w:t>
      </w:r>
      <w:r w:rsidR="00706B7A" w:rsidRPr="0008717A">
        <w:rPr>
          <w:sz w:val="22"/>
        </w:rPr>
        <w:t xml:space="preserve"> funds to </w:t>
      </w:r>
      <w:r w:rsidR="001B36B8" w:rsidRPr="0008717A">
        <w:rPr>
          <w:sz w:val="22"/>
        </w:rPr>
        <w:t>support our</w:t>
      </w:r>
      <w:r w:rsidR="00706B7A" w:rsidRPr="0008717A">
        <w:rPr>
          <w:sz w:val="22"/>
        </w:rPr>
        <w:t xml:space="preserve"> charity. </w:t>
      </w:r>
      <w:r w:rsidR="00230C89" w:rsidRPr="0008717A">
        <w:rPr>
          <w:sz w:val="22"/>
        </w:rPr>
        <w:t>150 children are diagnosed with childhood cancer across Yorkshire every year. Candlelighters exists to support these children and families emotionally, practically and financially, as well as to fund research into childhood cancer. Our support is extensive; from funding roles on the hospital wards and clinics, to holding family, patient, sibling, mum’s, dad’s and grandparent support groups, providing grants upon diagnosis and wellbeing sessions at our family support centre The Square.  Our aim is to bring light and hope to our families. In the words of one Dad, “When your tower is crumbling down, Candlelighters is the scaffolding that holds you up.””</w:t>
      </w:r>
    </w:p>
    <w:p w14:paraId="27D43652" w14:textId="674B81EE" w:rsidR="0001707F" w:rsidRPr="00BF39CE" w:rsidRDefault="0001707F" w:rsidP="007607B0">
      <w:pPr>
        <w:spacing w:line="360" w:lineRule="auto"/>
        <w:jc w:val="both"/>
        <w:rPr>
          <w:rFonts w:eastAsia="+mn-ea"/>
          <w:kern w:val="24"/>
          <w:sz w:val="22"/>
        </w:rPr>
      </w:pPr>
    </w:p>
    <w:p w14:paraId="4B943E2B" w14:textId="5EB07376" w:rsidR="00EB7AF5" w:rsidRPr="00405ED3" w:rsidRDefault="0001707F" w:rsidP="007607B0">
      <w:pPr>
        <w:spacing w:line="360" w:lineRule="auto"/>
        <w:jc w:val="both"/>
        <w:rPr>
          <w:rFonts w:eastAsia="+mn-ea"/>
          <w:i/>
          <w:iCs/>
          <w:color w:val="FF0000"/>
          <w:kern w:val="24"/>
          <w:sz w:val="22"/>
        </w:rPr>
      </w:pPr>
      <w:r w:rsidRPr="00BF39CE">
        <w:rPr>
          <w:rFonts w:eastAsia="+mn-ea"/>
          <w:kern w:val="24"/>
          <w:sz w:val="22"/>
        </w:rPr>
        <w:t>“</w:t>
      </w:r>
      <w:r w:rsidR="0048162E" w:rsidRPr="00BF39CE">
        <w:rPr>
          <w:sz w:val="22"/>
        </w:rPr>
        <w:t>T</w:t>
      </w:r>
      <w:r w:rsidR="00724273" w:rsidRPr="00BF39CE">
        <w:rPr>
          <w:sz w:val="22"/>
        </w:rPr>
        <w:t xml:space="preserve">he </w:t>
      </w:r>
      <w:r w:rsidR="00C4407B" w:rsidRPr="00BF39CE">
        <w:rPr>
          <w:sz w:val="22"/>
        </w:rPr>
        <w:t>funding</w:t>
      </w:r>
      <w:r w:rsidR="00724273" w:rsidRPr="00BF39CE">
        <w:rPr>
          <w:sz w:val="22"/>
        </w:rPr>
        <w:t xml:space="preserve"> will </w:t>
      </w:r>
      <w:r w:rsidR="00EE125E" w:rsidRPr="00BF39CE">
        <w:rPr>
          <w:sz w:val="22"/>
        </w:rPr>
        <w:t>be used</w:t>
      </w:r>
      <w:r w:rsidR="006D0542">
        <w:rPr>
          <w:sz w:val="22"/>
        </w:rPr>
        <w:t xml:space="preserve"> toward</w:t>
      </w:r>
      <w:r w:rsidR="006D0542" w:rsidRPr="0008717A">
        <w:rPr>
          <w:sz w:val="22"/>
        </w:rPr>
        <w:t xml:space="preserve">s </w:t>
      </w:r>
      <w:r w:rsidR="002D1B41" w:rsidRPr="0008717A">
        <w:rPr>
          <w:sz w:val="22"/>
        </w:rPr>
        <w:t xml:space="preserve">our </w:t>
      </w:r>
      <w:r w:rsidR="006D0542" w:rsidRPr="006D0542">
        <w:rPr>
          <w:sz w:val="22"/>
        </w:rPr>
        <w:t>Candlelighters Cottage campai</w:t>
      </w:r>
      <w:r w:rsidR="002D1B41">
        <w:rPr>
          <w:sz w:val="22"/>
        </w:rPr>
        <w:t>gn to refurbish a property enabling</w:t>
      </w:r>
      <w:r w:rsidR="006D0542" w:rsidRPr="006D0542">
        <w:rPr>
          <w:sz w:val="22"/>
        </w:rPr>
        <w:t xml:space="preserve"> parents</w:t>
      </w:r>
      <w:r w:rsidR="002D1B41">
        <w:rPr>
          <w:sz w:val="22"/>
        </w:rPr>
        <w:t xml:space="preserve"> and families</w:t>
      </w:r>
      <w:r w:rsidR="006D0542" w:rsidRPr="006D0542">
        <w:rPr>
          <w:sz w:val="22"/>
        </w:rPr>
        <w:t xml:space="preserve"> to stay close </w:t>
      </w:r>
      <w:r w:rsidR="002D1B41">
        <w:rPr>
          <w:sz w:val="22"/>
        </w:rPr>
        <w:t>to the hospital when their child is having treatment. The Cottage will provide safe, clean and convenient accommodation for four families</w:t>
      </w:r>
      <w:r w:rsidR="006D0542" w:rsidRPr="006D0542">
        <w:rPr>
          <w:sz w:val="22"/>
        </w:rPr>
        <w:t xml:space="preserve"> </w:t>
      </w:r>
      <w:r w:rsidR="002D1B41">
        <w:rPr>
          <w:sz w:val="22"/>
        </w:rPr>
        <w:t xml:space="preserve">and will provide a vital service for the families we support. </w:t>
      </w:r>
      <w:r w:rsidR="00EB7AF5" w:rsidRPr="009D375C">
        <w:rPr>
          <w:sz w:val="22"/>
        </w:rPr>
        <w:t>We’d like to thank everyone who was involved in the fundraising</w:t>
      </w:r>
      <w:r w:rsidR="001B36B8" w:rsidRPr="009D375C">
        <w:rPr>
          <w:sz w:val="22"/>
        </w:rPr>
        <w:t xml:space="preserve"> – it’s been a great help to us</w:t>
      </w:r>
      <w:r>
        <w:rPr>
          <w:sz w:val="22"/>
        </w:rPr>
        <w:t>,” he added.</w:t>
      </w:r>
    </w:p>
    <w:p w14:paraId="1121CC12" w14:textId="77777777" w:rsidR="00053C10" w:rsidRPr="00BF39CE"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69C5BC81" w14:textId="77348857" w:rsidR="0001707F" w:rsidRDefault="006D0542" w:rsidP="007607B0">
      <w:pPr>
        <w:spacing w:line="360" w:lineRule="auto"/>
        <w:jc w:val="both"/>
        <w:rPr>
          <w:sz w:val="22"/>
        </w:rPr>
      </w:pPr>
      <w:r>
        <w:rPr>
          <w:sz w:val="22"/>
        </w:rPr>
        <w:t>Paul Olley</w:t>
      </w:r>
      <w:r w:rsidR="0048162E" w:rsidRPr="00BF39CE">
        <w:rPr>
          <w:sz w:val="22"/>
        </w:rPr>
        <w:t>,</w:t>
      </w:r>
      <w:r w:rsidR="00405ED3" w:rsidRPr="00BF39CE">
        <w:rPr>
          <w:sz w:val="22"/>
        </w:rPr>
        <w:t xml:space="preserve"> Screwfix </w:t>
      </w:r>
      <w:r>
        <w:rPr>
          <w:sz w:val="22"/>
        </w:rPr>
        <w:t>Leeds Sheepscar</w:t>
      </w:r>
      <w:r w:rsidR="00405ED3" w:rsidRPr="00BF39CE">
        <w:rPr>
          <w:sz w:val="22"/>
        </w:rPr>
        <w:t xml:space="preserve"> </w:t>
      </w:r>
      <w:r w:rsidR="00937F1B" w:rsidRPr="00BF39CE">
        <w:rPr>
          <w:sz w:val="22"/>
        </w:rPr>
        <w:t>Store</w:t>
      </w:r>
      <w:r w:rsidR="0006412D" w:rsidRPr="00BF39CE">
        <w:rPr>
          <w:sz w:val="22"/>
        </w:rPr>
        <w:t xml:space="preserve"> Manager</w:t>
      </w:r>
      <w:r w:rsidR="008176D5" w:rsidRPr="00BF39CE">
        <w:rPr>
          <w:rFonts w:eastAsia="+mn-ea"/>
          <w:kern w:val="24"/>
          <w:sz w:val="22"/>
        </w:rPr>
        <w:t>,</w:t>
      </w:r>
      <w:r w:rsidR="00EA60BD" w:rsidRPr="00BF39CE">
        <w:rPr>
          <w:sz w:val="22"/>
        </w:rPr>
        <w:t xml:space="preserve"> </w:t>
      </w:r>
      <w:r w:rsidR="00A25D1F" w:rsidRPr="00E158F5">
        <w:rPr>
          <w:sz w:val="22"/>
        </w:rPr>
        <w:t>said</w:t>
      </w:r>
      <w:r w:rsidR="00CE3E14" w:rsidRPr="00E158F5">
        <w:rPr>
          <w:sz w:val="22"/>
        </w:rPr>
        <w:t xml:space="preserve">: </w:t>
      </w:r>
      <w:r w:rsidR="007607B0" w:rsidRPr="00E158F5">
        <w:rPr>
          <w:sz w:val="22"/>
        </w:rPr>
        <w:t xml:space="preserve">“We’re </w:t>
      </w:r>
      <w:r w:rsidR="00405ED3" w:rsidRPr="00E158F5">
        <w:rPr>
          <w:sz w:val="22"/>
        </w:rPr>
        <w:t>so happy</w:t>
      </w:r>
      <w:r w:rsidR="007607B0" w:rsidRPr="00E158F5">
        <w:rPr>
          <w:sz w:val="22"/>
        </w:rPr>
        <w:t xml:space="preserve"> that one of our local charities has been awarded funding by The Screwfix Foundation.</w:t>
      </w:r>
    </w:p>
    <w:p w14:paraId="0D620765" w14:textId="77777777" w:rsidR="0001707F" w:rsidRDefault="0001707F" w:rsidP="007607B0">
      <w:pPr>
        <w:spacing w:line="360" w:lineRule="auto"/>
        <w:jc w:val="both"/>
        <w:rPr>
          <w:sz w:val="22"/>
        </w:rPr>
      </w:pPr>
    </w:p>
    <w:p w14:paraId="1664FD22" w14:textId="6C049D5D" w:rsidR="0001707F" w:rsidRDefault="0001707F" w:rsidP="007607B0">
      <w:pPr>
        <w:spacing w:line="360" w:lineRule="auto"/>
        <w:jc w:val="both"/>
        <w:rPr>
          <w:sz w:val="22"/>
        </w:rPr>
      </w:pPr>
      <w:r>
        <w:rPr>
          <w:sz w:val="22"/>
        </w:rPr>
        <w:t>“</w:t>
      </w:r>
      <w:r w:rsidR="00E76E5E">
        <w:rPr>
          <w:sz w:val="22"/>
        </w:rPr>
        <w:t xml:space="preserve">Screwfix </w:t>
      </w:r>
      <w:r w:rsidR="00E158F5" w:rsidRPr="00E158F5">
        <w:rPr>
          <w:sz w:val="22"/>
        </w:rPr>
        <w:t xml:space="preserve">customers are the driving force behind the Foundation, and without their generous donations, it wouldn’t be possible to support so many charities </w:t>
      </w:r>
      <w:r w:rsidR="00E158F5">
        <w:rPr>
          <w:sz w:val="22"/>
        </w:rPr>
        <w:t>like</w:t>
      </w:r>
      <w:r w:rsidR="00BF39CE">
        <w:rPr>
          <w:sz w:val="22"/>
        </w:rPr>
        <w:t xml:space="preserve"> </w:t>
      </w:r>
      <w:r w:rsidR="006D0542">
        <w:rPr>
          <w:sz w:val="22"/>
        </w:rPr>
        <w:t>Candlelighters</w:t>
      </w:r>
      <w:r w:rsidR="00E158F5" w:rsidRPr="00BF39CE">
        <w:rPr>
          <w:sz w:val="22"/>
        </w:rPr>
        <w:t>.</w:t>
      </w:r>
    </w:p>
    <w:p w14:paraId="7D76E810" w14:textId="77777777" w:rsidR="0001707F" w:rsidRDefault="0001707F" w:rsidP="007607B0">
      <w:pPr>
        <w:spacing w:line="360" w:lineRule="auto"/>
        <w:jc w:val="both"/>
        <w:rPr>
          <w:sz w:val="22"/>
        </w:rPr>
      </w:pPr>
    </w:p>
    <w:p w14:paraId="589E76D9" w14:textId="3D2440C8" w:rsidR="007607B0" w:rsidRPr="009D375C" w:rsidRDefault="0001707F" w:rsidP="007607B0">
      <w:pPr>
        <w:spacing w:line="360" w:lineRule="auto"/>
        <w:jc w:val="both"/>
        <w:rPr>
          <w:sz w:val="22"/>
        </w:rPr>
      </w:pPr>
      <w:r>
        <w:rPr>
          <w:sz w:val="22"/>
        </w:rPr>
        <w:t>“</w:t>
      </w:r>
      <w:r w:rsidR="00E158F5" w:rsidRPr="00E158F5">
        <w:rPr>
          <w:sz w:val="22"/>
        </w:rPr>
        <w:t>Over the past six years customers have been donating through sponsoring various staff fundraisers, in-store donation boxes and pennies online</w:t>
      </w:r>
      <w:r w:rsidR="00E158F5">
        <w:rPr>
          <w:sz w:val="22"/>
        </w:rPr>
        <w:t>.</w:t>
      </w:r>
      <w:r w:rsidR="007607B0" w:rsidRPr="009D375C">
        <w:rPr>
          <w:sz w:val="22"/>
        </w:rPr>
        <w:t xml:space="preserve"> </w:t>
      </w:r>
      <w:r w:rsidR="00E158F5">
        <w:rPr>
          <w:sz w:val="22"/>
        </w:rPr>
        <w:t>I</w:t>
      </w:r>
      <w:r w:rsidR="007607B0" w:rsidRPr="009D375C">
        <w:rPr>
          <w:sz w:val="22"/>
        </w:rPr>
        <w:t xml:space="preserve">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14:paraId="52425865" w14:textId="77777777" w:rsidR="00CE3E14" w:rsidRPr="009D375C" w:rsidRDefault="00CE3E14" w:rsidP="007607B0">
      <w:pPr>
        <w:spacing w:line="360" w:lineRule="auto"/>
        <w:jc w:val="both"/>
        <w:rPr>
          <w:sz w:val="22"/>
        </w:rPr>
      </w:pPr>
    </w:p>
    <w:p w14:paraId="7709EC5F" w14:textId="5E7293D4" w:rsidR="0001707F" w:rsidRPr="00A25D1F" w:rsidRDefault="00053C10" w:rsidP="0001707F">
      <w:pPr>
        <w:pStyle w:val="NormalWeb"/>
        <w:spacing w:before="0" w:beforeAutospacing="0" w:after="0" w:afterAutospacing="0" w:line="360" w:lineRule="auto"/>
        <w:jc w:val="both"/>
        <w:textAlignment w:val="baseline"/>
        <w:rPr>
          <w:rFonts w:ascii="Arial" w:eastAsia="+mn-ea" w:hAnsi="Arial" w:cs="Arial"/>
          <w:i/>
          <w:iCs/>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00E158F5">
        <w:rPr>
          <w:rFonts w:ascii="Arial" w:eastAsia="+mn-ea" w:hAnsi="Arial" w:cs="Arial"/>
          <w:color w:val="000000"/>
          <w:kern w:val="24"/>
          <w:sz w:val="22"/>
          <w:szCs w:val="22"/>
        </w:rPr>
        <w:t xml:space="preserve"> has awarded more than £4 million of</w:t>
      </w:r>
      <w:r w:rsidRPr="009D375C">
        <w:rPr>
          <w:rFonts w:ascii="Arial" w:eastAsia="+mn-ea" w:hAnsi="Arial" w:cs="Arial"/>
          <w:color w:val="000000"/>
          <w:kern w:val="24"/>
          <w:sz w:val="22"/>
          <w:szCs w:val="22"/>
        </w:rPr>
        <w:t xml:space="preserve"> much</w:t>
      </w:r>
      <w:r w:rsidR="00E158F5">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0001707F">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01707F">
        <w:rPr>
          <w:rFonts w:ascii="Arial" w:eastAsia="+mn-ea" w:hAnsi="Arial" w:cs="Arial"/>
          <w:color w:val="000000"/>
          <w:kern w:val="24"/>
          <w:sz w:val="22"/>
          <w:szCs w:val="22"/>
        </w:rPr>
        <w:t>The</w:t>
      </w:r>
      <w:r w:rsidR="0001707F" w:rsidRPr="0001707F">
        <w:rPr>
          <w:rFonts w:ascii="Arial" w:eastAsia="+mn-ea" w:hAnsi="Arial" w:cs="Arial"/>
          <w:kern w:val="24"/>
          <w:sz w:val="22"/>
          <w:szCs w:val="22"/>
        </w:rPr>
        <w:t xml:space="preserve"> charity supports projects to fix, repair, maintain and improve properties and facilities for those in need</w:t>
      </w:r>
      <w:r w:rsidR="0001707F" w:rsidRPr="00A25D1F">
        <w:rPr>
          <w:rFonts w:ascii="Arial" w:eastAsia="+mn-ea" w:hAnsi="Arial" w:cs="Arial"/>
          <w:i/>
          <w:iCs/>
          <w:kern w:val="24"/>
          <w:sz w:val="22"/>
          <w:szCs w:val="22"/>
        </w:rPr>
        <w:t xml:space="preserve">. </w:t>
      </w:r>
    </w:p>
    <w:p w14:paraId="54BA3777" w14:textId="77777777"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14:paraId="06EEB5FD" w14:textId="62633471" w:rsidR="00724885" w:rsidRPr="009D375C" w:rsidRDefault="008532BF" w:rsidP="007607B0">
      <w:pPr>
        <w:spacing w:line="360" w:lineRule="auto"/>
        <w:jc w:val="both"/>
        <w:rPr>
          <w:rFonts w:eastAsia="Cambria"/>
          <w:sz w:val="22"/>
        </w:rPr>
      </w:pPr>
      <w:r w:rsidRPr="009D375C">
        <w:rPr>
          <w:rFonts w:eastAsia="+mn-ea"/>
          <w:color w:val="000000"/>
          <w:kern w:val="24"/>
          <w:sz w:val="22"/>
        </w:rPr>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E76E5E">
        <w:rPr>
          <w:rFonts w:eastAsia="Cambria"/>
          <w:sz w:val="22"/>
        </w:rPr>
        <w:t>.</w:t>
      </w:r>
    </w:p>
    <w:p w14:paraId="0EC851A7" w14:textId="77777777" w:rsidR="00724885" w:rsidRPr="009D375C" w:rsidRDefault="00724885" w:rsidP="007607B0">
      <w:pPr>
        <w:spacing w:line="360" w:lineRule="auto"/>
        <w:jc w:val="both"/>
        <w:rPr>
          <w:rFonts w:eastAsia="Cambria"/>
          <w:sz w:val="22"/>
        </w:rPr>
      </w:pPr>
    </w:p>
    <w:p w14:paraId="35F1239F" w14:textId="17E8276C" w:rsidR="008532BF" w:rsidRPr="009D375C" w:rsidRDefault="004C2000" w:rsidP="007607B0">
      <w:pPr>
        <w:spacing w:line="360" w:lineRule="auto"/>
        <w:jc w:val="both"/>
        <w:rPr>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across </w:t>
      </w:r>
      <w:r w:rsidR="00A25D1F">
        <w:rPr>
          <w:rFonts w:eastAsia="Cambria"/>
          <w:sz w:val="22"/>
        </w:rPr>
        <w:t>Somerset</w:t>
      </w:r>
      <w:r w:rsidR="0048162E" w:rsidRPr="009D375C">
        <w:rPr>
          <w:rFonts w:eastAsia="Cambria"/>
          <w:sz w:val="22"/>
        </w:rPr>
        <w:t xml:space="preserve"> </w:t>
      </w:r>
      <w:r w:rsidR="008532BF" w:rsidRPr="009D375C">
        <w:rPr>
          <w:rFonts w:eastAsia="Cambria"/>
          <w:sz w:val="22"/>
        </w:rPr>
        <w:t xml:space="preserve">are invited to apply online for a share of the funding at </w:t>
      </w:r>
      <w:r w:rsidR="008532BF" w:rsidRPr="009D375C">
        <w:rPr>
          <w:sz w:val="22"/>
          <w:shd w:val="clear" w:color="auto" w:fill="FFFFFF"/>
        </w:rPr>
        <w:t>screwfixfoundation.com.</w:t>
      </w:r>
    </w:p>
    <w:p w14:paraId="7EF06E30" w14:textId="77777777" w:rsidR="008532BF" w:rsidRPr="009D375C" w:rsidRDefault="008532BF" w:rsidP="0001707F">
      <w:pPr>
        <w:spacing w:line="360" w:lineRule="auto"/>
        <w:rPr>
          <w:rFonts w:eastAsia="Cambria"/>
          <w:sz w:val="22"/>
        </w:rPr>
      </w:pPr>
    </w:p>
    <w:p w14:paraId="68C02910" w14:textId="77777777"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68935C4D" w14:textId="77777777" w:rsidR="00EA6F52" w:rsidRPr="00CE3E14" w:rsidRDefault="00EA6F52" w:rsidP="00963FFF">
      <w:pPr>
        <w:spacing w:line="360" w:lineRule="auto"/>
        <w:jc w:val="both"/>
        <w:rPr>
          <w:sz w:val="22"/>
          <w:shd w:val="clear" w:color="auto" w:fill="FFFFFF"/>
        </w:rPr>
      </w:pPr>
    </w:p>
    <w:p w14:paraId="7848E96F"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2030440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76ADBDCA"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0256F003"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C425FDB"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79643A4F" w14:textId="77777777" w:rsidR="00651D61" w:rsidRDefault="00651D61" w:rsidP="00963FFF">
      <w:pPr>
        <w:spacing w:line="360" w:lineRule="auto"/>
        <w:jc w:val="both"/>
        <w:rPr>
          <w:b/>
          <w:bCs/>
          <w:color w:val="000000"/>
          <w:sz w:val="22"/>
          <w:lang w:val="en-US"/>
        </w:rPr>
      </w:pPr>
    </w:p>
    <w:p w14:paraId="151DF32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bookmarkStart w:id="0" w:name="_GoBack"/>
      <w:bookmarkEnd w:id="0"/>
    </w:p>
    <w:p w14:paraId="390685D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A4AA044"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BF32BE4"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AE7A5D7" w14:textId="77777777" w:rsidR="00EA6F52" w:rsidRPr="00066D91" w:rsidRDefault="00EA6F52" w:rsidP="00963FFF">
      <w:pPr>
        <w:spacing w:line="360" w:lineRule="auto"/>
        <w:jc w:val="both"/>
        <w:rPr>
          <w:color w:val="000000"/>
          <w:sz w:val="22"/>
        </w:rPr>
      </w:pPr>
    </w:p>
    <w:p w14:paraId="13D2050C"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CAE4" w14:textId="77777777" w:rsidR="006B7E97" w:rsidRDefault="006B7E97" w:rsidP="00963FFF">
      <w:r>
        <w:separator/>
      </w:r>
    </w:p>
  </w:endnote>
  <w:endnote w:type="continuationSeparator" w:id="0">
    <w:p w14:paraId="0225396A" w14:textId="77777777" w:rsidR="006B7E97" w:rsidRDefault="006B7E97"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DE19" w14:textId="77777777" w:rsidR="006B7E97" w:rsidRDefault="006B7E97" w:rsidP="00963FFF">
      <w:r>
        <w:separator/>
      </w:r>
    </w:p>
  </w:footnote>
  <w:footnote w:type="continuationSeparator" w:id="0">
    <w:p w14:paraId="2F62E837" w14:textId="77777777" w:rsidR="006B7E97" w:rsidRDefault="006B7E97"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707F"/>
    <w:rsid w:val="0004149D"/>
    <w:rsid w:val="00053C10"/>
    <w:rsid w:val="0006412D"/>
    <w:rsid w:val="00066D91"/>
    <w:rsid w:val="00070071"/>
    <w:rsid w:val="0008717A"/>
    <w:rsid w:val="000D796B"/>
    <w:rsid w:val="001B36B8"/>
    <w:rsid w:val="001B5898"/>
    <w:rsid w:val="001E43AB"/>
    <w:rsid w:val="001F01F6"/>
    <w:rsid w:val="001F5D4B"/>
    <w:rsid w:val="00230C89"/>
    <w:rsid w:val="002374CB"/>
    <w:rsid w:val="00246B69"/>
    <w:rsid w:val="00265BB5"/>
    <w:rsid w:val="00266988"/>
    <w:rsid w:val="002744F1"/>
    <w:rsid w:val="00275119"/>
    <w:rsid w:val="002C44D2"/>
    <w:rsid w:val="002D1B41"/>
    <w:rsid w:val="002D4821"/>
    <w:rsid w:val="002D663C"/>
    <w:rsid w:val="002F13D7"/>
    <w:rsid w:val="00303DCE"/>
    <w:rsid w:val="00304BCB"/>
    <w:rsid w:val="003A2CEE"/>
    <w:rsid w:val="003D31AC"/>
    <w:rsid w:val="003E4629"/>
    <w:rsid w:val="00405ED3"/>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12CAE"/>
    <w:rsid w:val="00633DFE"/>
    <w:rsid w:val="00644C02"/>
    <w:rsid w:val="00646ADB"/>
    <w:rsid w:val="00651D61"/>
    <w:rsid w:val="00653F7B"/>
    <w:rsid w:val="00660D86"/>
    <w:rsid w:val="00671752"/>
    <w:rsid w:val="00693511"/>
    <w:rsid w:val="006B7E97"/>
    <w:rsid w:val="006C10DD"/>
    <w:rsid w:val="006C1E4F"/>
    <w:rsid w:val="006D0542"/>
    <w:rsid w:val="007001F7"/>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25D1F"/>
    <w:rsid w:val="00A81EB1"/>
    <w:rsid w:val="00A87316"/>
    <w:rsid w:val="00AD7A7E"/>
    <w:rsid w:val="00AE77D2"/>
    <w:rsid w:val="00B37E3E"/>
    <w:rsid w:val="00B572EE"/>
    <w:rsid w:val="00B701B4"/>
    <w:rsid w:val="00B77F9B"/>
    <w:rsid w:val="00B842A8"/>
    <w:rsid w:val="00BB3A33"/>
    <w:rsid w:val="00BC58D7"/>
    <w:rsid w:val="00BF39CE"/>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158F5"/>
    <w:rsid w:val="00E43046"/>
    <w:rsid w:val="00E60096"/>
    <w:rsid w:val="00E67761"/>
    <w:rsid w:val="00E76E5E"/>
    <w:rsid w:val="00E96E80"/>
    <w:rsid w:val="00EA0EC7"/>
    <w:rsid w:val="00EA5320"/>
    <w:rsid w:val="00EA5C76"/>
    <w:rsid w:val="00EA5CC6"/>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86E"/>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A25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625044390">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3473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3</cp:revision>
  <cp:lastPrinted>2019-07-16T14:23:00Z</cp:lastPrinted>
  <dcterms:created xsi:type="dcterms:W3CDTF">2019-10-08T09:01:00Z</dcterms:created>
  <dcterms:modified xsi:type="dcterms:W3CDTF">2019-10-08T09:15:00Z</dcterms:modified>
</cp:coreProperties>
</file>