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CB39A" w14:textId="77777777" w:rsidR="00A035B8" w:rsidRPr="00EA0EC7" w:rsidRDefault="00A035B8" w:rsidP="00A035B8">
      <w:pPr>
        <w:jc w:val="center"/>
        <w:rPr>
          <w:i/>
          <w:sz w:val="22"/>
        </w:rPr>
      </w:pPr>
      <w:r w:rsidRPr="00C44C48">
        <w:rPr>
          <w:i/>
          <w:noProof/>
          <w:sz w:val="22"/>
          <w:lang w:eastAsia="en-GB"/>
        </w:rPr>
        <w:drawing>
          <wp:inline distT="0" distB="0" distL="0" distR="0" wp14:anchorId="27DCA002" wp14:editId="55F33ABA">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4"/>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1612DD7C" w14:textId="77777777" w:rsidR="00A035B8" w:rsidRPr="005C1C12" w:rsidRDefault="00A035B8" w:rsidP="00A035B8">
      <w:pPr>
        <w:pStyle w:val="NoSpacing"/>
        <w:rPr>
          <w:rFonts w:ascii="Arial" w:hAnsi="Arial" w:cs="Arial"/>
          <w:lang w:val="da-DK"/>
        </w:rPr>
      </w:pPr>
    </w:p>
    <w:p w14:paraId="6CC79CE9" w14:textId="77777777" w:rsidR="00A035B8" w:rsidRPr="005C1C12" w:rsidRDefault="00A035B8" w:rsidP="00A035B8">
      <w:pPr>
        <w:pStyle w:val="NoSpacing"/>
        <w:spacing w:line="360" w:lineRule="auto"/>
        <w:rPr>
          <w:rFonts w:ascii="Arial" w:hAnsi="Arial" w:cs="Arial"/>
          <w:lang w:val="da-DK"/>
        </w:rPr>
      </w:pPr>
      <w:r w:rsidRPr="005C1C12">
        <w:rPr>
          <w:rFonts w:ascii="Arial" w:hAnsi="Arial" w:cs="Arial"/>
          <w:lang w:val="da-DK"/>
        </w:rPr>
        <w:t>October 2019</w:t>
      </w:r>
    </w:p>
    <w:p w14:paraId="40DB7FB2" w14:textId="77777777" w:rsidR="00A035B8" w:rsidRDefault="00A035B8" w:rsidP="00A035B8">
      <w:pPr>
        <w:pStyle w:val="NoSpacing"/>
        <w:spacing w:line="360" w:lineRule="auto"/>
        <w:rPr>
          <w:rFonts w:ascii="Arial" w:hAnsi="Arial" w:cs="Arial"/>
          <w:color w:val="FF0000"/>
          <w:lang w:val="da-DK"/>
        </w:rPr>
      </w:pPr>
    </w:p>
    <w:p w14:paraId="3FBE9C9E" w14:textId="77777777" w:rsidR="00A035B8" w:rsidRPr="00A54CDD" w:rsidRDefault="00A035B8" w:rsidP="00A035B8">
      <w:pPr>
        <w:pStyle w:val="NoSpacing"/>
        <w:spacing w:line="360" w:lineRule="auto"/>
        <w:jc w:val="center"/>
        <w:rPr>
          <w:rFonts w:ascii="Arial" w:hAnsi="Arial" w:cs="Arial"/>
          <w:b/>
          <w:bCs/>
        </w:rPr>
      </w:pPr>
      <w:r w:rsidRPr="00A54CDD">
        <w:rPr>
          <w:rFonts w:ascii="Arial" w:hAnsi="Arial" w:cs="Arial"/>
          <w:b/>
          <w:bCs/>
        </w:rPr>
        <w:t>The Screwfix Foundation supports Seashell Trust in Cheshire</w:t>
      </w:r>
    </w:p>
    <w:p w14:paraId="0E8B21C8" w14:textId="77777777" w:rsidR="00A035B8" w:rsidRPr="00A54CDD" w:rsidRDefault="00A035B8" w:rsidP="00A035B8">
      <w:pPr>
        <w:pStyle w:val="NormalWeb"/>
        <w:spacing w:before="0" w:beforeAutospacing="0" w:after="0" w:afterAutospacing="0" w:line="360" w:lineRule="auto"/>
        <w:jc w:val="both"/>
        <w:textAlignment w:val="baseline"/>
        <w:rPr>
          <w:rFonts w:ascii="Arial" w:eastAsia="+mn-ea" w:hAnsi="Arial" w:cs="Arial"/>
          <w:kern w:val="24"/>
          <w:sz w:val="22"/>
          <w:szCs w:val="22"/>
        </w:rPr>
      </w:pPr>
    </w:p>
    <w:p w14:paraId="0A9BBAF8" w14:textId="77777777" w:rsidR="00A035B8" w:rsidRPr="00A54CDD" w:rsidRDefault="00A035B8" w:rsidP="00A035B8">
      <w:pPr>
        <w:pStyle w:val="NormalWeb"/>
        <w:spacing w:before="0" w:beforeAutospacing="0" w:after="0" w:afterAutospacing="0" w:line="360" w:lineRule="auto"/>
        <w:jc w:val="both"/>
        <w:textAlignment w:val="baseline"/>
        <w:rPr>
          <w:rFonts w:ascii="Arial" w:eastAsia="+mn-ea" w:hAnsi="Arial" w:cs="Arial"/>
          <w:kern w:val="24"/>
          <w:sz w:val="22"/>
          <w:szCs w:val="22"/>
        </w:rPr>
      </w:pPr>
      <w:r w:rsidRPr="00A54CDD">
        <w:rPr>
          <w:rFonts w:ascii="Arial" w:eastAsia="+mn-ea" w:hAnsi="Arial" w:cs="Arial"/>
          <w:kern w:val="24"/>
          <w:sz w:val="22"/>
          <w:szCs w:val="22"/>
        </w:rPr>
        <w:t>Cheshire based charity Seashell Trust is celebrating after being awarded £2,500 worth of funding from The Screwfix Foundation.</w:t>
      </w:r>
    </w:p>
    <w:p w14:paraId="1360703F" w14:textId="77777777" w:rsidR="00A035B8" w:rsidRPr="005C1C12" w:rsidRDefault="00A035B8" w:rsidP="00A035B8">
      <w:pPr>
        <w:pStyle w:val="NormalWeb"/>
        <w:spacing w:before="0" w:beforeAutospacing="0" w:after="0" w:afterAutospacing="0" w:line="360" w:lineRule="auto"/>
        <w:jc w:val="both"/>
        <w:textAlignment w:val="baseline"/>
        <w:rPr>
          <w:rFonts w:ascii="Arial" w:eastAsia="+mn-ea" w:hAnsi="Arial" w:cs="Arial"/>
          <w:iCs/>
          <w:kern w:val="24"/>
          <w:sz w:val="22"/>
          <w:szCs w:val="22"/>
        </w:rPr>
      </w:pPr>
    </w:p>
    <w:p w14:paraId="75BEE48B" w14:textId="77777777" w:rsidR="00A035B8" w:rsidRPr="005C1C12" w:rsidRDefault="00A035B8" w:rsidP="00A035B8">
      <w:pPr>
        <w:spacing w:line="360" w:lineRule="auto"/>
        <w:jc w:val="both"/>
        <w:rPr>
          <w:iCs/>
          <w:sz w:val="22"/>
        </w:rPr>
      </w:pPr>
      <w:r w:rsidRPr="005C1C12">
        <w:rPr>
          <w:iCs/>
          <w:sz w:val="22"/>
        </w:rPr>
        <w:t xml:space="preserve">Dominic </w:t>
      </w:r>
      <w:proofErr w:type="spellStart"/>
      <w:r w:rsidRPr="005C1C12">
        <w:rPr>
          <w:iCs/>
          <w:sz w:val="22"/>
        </w:rPr>
        <w:t>Tinner</w:t>
      </w:r>
      <w:proofErr w:type="spellEnd"/>
      <w:r w:rsidRPr="005C1C12">
        <w:rPr>
          <w:iCs/>
          <w:sz w:val="22"/>
        </w:rPr>
        <w:t xml:space="preserve">, Head of Fundraising for </w:t>
      </w:r>
      <w:r w:rsidRPr="005C1C12">
        <w:rPr>
          <w:rFonts w:eastAsia="+mn-ea"/>
          <w:iCs/>
          <w:kern w:val="24"/>
          <w:sz w:val="22"/>
        </w:rPr>
        <w:t>Seashell Trust, said</w:t>
      </w:r>
      <w:r w:rsidRPr="005C1C12">
        <w:rPr>
          <w:iCs/>
          <w:sz w:val="22"/>
        </w:rPr>
        <w:t xml:space="preserve">: “We are very grateful to The Screwfix Foundation for donating these much-needed funds to support our charity. </w:t>
      </w:r>
    </w:p>
    <w:p w14:paraId="3752A986" w14:textId="77777777" w:rsidR="00A035B8" w:rsidRPr="005C1C12" w:rsidRDefault="00A035B8" w:rsidP="00A035B8">
      <w:pPr>
        <w:spacing w:line="360" w:lineRule="auto"/>
        <w:jc w:val="both"/>
        <w:rPr>
          <w:sz w:val="22"/>
        </w:rPr>
      </w:pPr>
    </w:p>
    <w:p w14:paraId="793E4B6C" w14:textId="4D74E421" w:rsidR="00A035B8" w:rsidRPr="005C1C12" w:rsidRDefault="00A035B8" w:rsidP="00A035B8">
      <w:pPr>
        <w:spacing w:line="360" w:lineRule="auto"/>
        <w:jc w:val="both"/>
        <w:rPr>
          <w:rFonts w:eastAsia="+mn-ea"/>
          <w:kern w:val="24"/>
          <w:sz w:val="22"/>
        </w:rPr>
      </w:pPr>
      <w:r w:rsidRPr="005C1C12">
        <w:rPr>
          <w:sz w:val="22"/>
        </w:rPr>
        <w:t xml:space="preserve">“The funding has been used to </w:t>
      </w:r>
      <w:r w:rsidR="005C1C12">
        <w:rPr>
          <w:sz w:val="22"/>
        </w:rPr>
        <w:t>improve our garden to benefit the users</w:t>
      </w:r>
      <w:r w:rsidRPr="005C1C12">
        <w:rPr>
          <w:sz w:val="22"/>
        </w:rPr>
        <w:t>. We’d like to thank everyone who was involved in the fundraising – it’s been a great help to us” he added.</w:t>
      </w:r>
    </w:p>
    <w:p w14:paraId="65E074F4" w14:textId="77777777" w:rsidR="00A035B8" w:rsidRPr="00A54CDD" w:rsidRDefault="00A035B8" w:rsidP="00A035B8">
      <w:pPr>
        <w:pStyle w:val="NormalWeb"/>
        <w:spacing w:before="0" w:beforeAutospacing="0" w:after="0" w:afterAutospacing="0" w:line="360" w:lineRule="auto"/>
        <w:jc w:val="both"/>
        <w:textAlignment w:val="baseline"/>
        <w:rPr>
          <w:rFonts w:ascii="Arial" w:hAnsi="Arial" w:cs="Arial"/>
          <w:sz w:val="22"/>
          <w:szCs w:val="22"/>
        </w:rPr>
      </w:pPr>
    </w:p>
    <w:p w14:paraId="6EF3A541" w14:textId="77777777" w:rsidR="00A035B8" w:rsidRPr="005C1C12" w:rsidRDefault="00A035B8" w:rsidP="00A035B8">
      <w:pPr>
        <w:spacing w:line="360" w:lineRule="auto"/>
        <w:jc w:val="both"/>
        <w:rPr>
          <w:sz w:val="22"/>
        </w:rPr>
      </w:pPr>
      <w:r w:rsidRPr="005C1C12">
        <w:rPr>
          <w:sz w:val="22"/>
          <w:shd w:val="clear" w:color="auto" w:fill="FFFFFF"/>
        </w:rPr>
        <w:t>Stephen Brady</w:t>
      </w:r>
      <w:r w:rsidRPr="005C1C12">
        <w:rPr>
          <w:sz w:val="22"/>
        </w:rPr>
        <w:t>, Cheadle – Stanley Green Store Manager</w:t>
      </w:r>
      <w:r w:rsidRPr="005C1C12">
        <w:rPr>
          <w:rFonts w:eastAsia="+mn-ea"/>
          <w:kern w:val="24"/>
          <w:sz w:val="22"/>
        </w:rPr>
        <w:t>,</w:t>
      </w:r>
      <w:r w:rsidRPr="005C1C12">
        <w:rPr>
          <w:sz w:val="22"/>
        </w:rPr>
        <w:t xml:space="preserve"> said: “We’re so happy that one of our local charities has been awarded funding by The Screwfix Foundation.</w:t>
      </w:r>
    </w:p>
    <w:p w14:paraId="1417AF0B" w14:textId="77777777" w:rsidR="00A035B8" w:rsidRPr="00A54CDD" w:rsidRDefault="00A035B8" w:rsidP="00A035B8">
      <w:pPr>
        <w:spacing w:line="360" w:lineRule="auto"/>
        <w:jc w:val="both"/>
        <w:rPr>
          <w:sz w:val="22"/>
        </w:rPr>
      </w:pPr>
    </w:p>
    <w:p w14:paraId="6BA2F95B" w14:textId="77777777" w:rsidR="00A035B8" w:rsidRPr="005C1C12" w:rsidRDefault="00A035B8" w:rsidP="00A035B8">
      <w:pPr>
        <w:spacing w:line="360" w:lineRule="auto"/>
        <w:jc w:val="both"/>
        <w:rPr>
          <w:iCs/>
          <w:sz w:val="22"/>
        </w:rPr>
      </w:pPr>
      <w:r w:rsidRPr="005C1C12">
        <w:rPr>
          <w:iCs/>
          <w:sz w:val="22"/>
        </w:rPr>
        <w:t>“Screwfix customers are the driving force behind the Foundation, and without their generous donations, it wouldn’t be possible to support so many charities like Seashell Trust.</w:t>
      </w:r>
    </w:p>
    <w:p w14:paraId="66451962" w14:textId="77777777" w:rsidR="00A035B8" w:rsidRPr="005C1C12" w:rsidRDefault="00A035B8" w:rsidP="00A035B8">
      <w:pPr>
        <w:spacing w:line="360" w:lineRule="auto"/>
        <w:jc w:val="both"/>
        <w:rPr>
          <w:iCs/>
          <w:sz w:val="22"/>
        </w:rPr>
      </w:pPr>
      <w:bookmarkStart w:id="0" w:name="_GoBack"/>
      <w:bookmarkEnd w:id="0"/>
    </w:p>
    <w:p w14:paraId="03EBB23A" w14:textId="77777777" w:rsidR="00A035B8" w:rsidRPr="005C1C12" w:rsidRDefault="00A035B8" w:rsidP="00A035B8">
      <w:pPr>
        <w:spacing w:line="360" w:lineRule="auto"/>
        <w:jc w:val="both"/>
        <w:rPr>
          <w:iCs/>
          <w:sz w:val="22"/>
        </w:rPr>
      </w:pPr>
      <w:r w:rsidRPr="005C1C12">
        <w:rPr>
          <w:iCs/>
          <w:sz w:val="22"/>
        </w:rPr>
        <w:t xml:space="preserve">“Over the past six years customers have been donating through sponsoring various staff fundraisers, in-store donation boxes and pennies online. It’s fantastic to see the money we have raised being invested back into such a worthwhile community project.” </w:t>
      </w:r>
    </w:p>
    <w:p w14:paraId="04210496" w14:textId="77777777" w:rsidR="00A035B8" w:rsidRPr="00A54CDD" w:rsidRDefault="00A035B8" w:rsidP="00A035B8">
      <w:pPr>
        <w:spacing w:line="360" w:lineRule="auto"/>
        <w:jc w:val="both"/>
        <w:rPr>
          <w:sz w:val="22"/>
        </w:rPr>
      </w:pPr>
    </w:p>
    <w:p w14:paraId="01B993BC" w14:textId="77777777" w:rsidR="00A035B8" w:rsidRPr="00A54CDD" w:rsidRDefault="00A035B8" w:rsidP="00A035B8">
      <w:pPr>
        <w:pStyle w:val="NormalWeb"/>
        <w:spacing w:before="0" w:beforeAutospacing="0" w:after="0" w:afterAutospacing="0" w:line="360" w:lineRule="auto"/>
        <w:jc w:val="both"/>
        <w:textAlignment w:val="baseline"/>
        <w:rPr>
          <w:rFonts w:ascii="Arial" w:eastAsia="+mn-ea" w:hAnsi="Arial" w:cs="Arial"/>
          <w:i/>
          <w:iCs/>
          <w:kern w:val="24"/>
          <w:sz w:val="22"/>
          <w:szCs w:val="22"/>
        </w:rPr>
      </w:pPr>
      <w:r w:rsidRPr="00A54CDD">
        <w:rPr>
          <w:rFonts w:ascii="Arial" w:eastAsia="+mn-ea" w:hAnsi="Arial" w:cs="Arial"/>
          <w:kern w:val="24"/>
          <w:sz w:val="22"/>
          <w:szCs w:val="22"/>
        </w:rPr>
        <w:t>The Screwfix Foundation, which launched in April 2013 has awarded more than £4 million of much-needed funding to help a variety of local projects throughout the UK. The charity supports projects to fix, repair, maintain and improve properties and facilities for those in need</w:t>
      </w:r>
      <w:r w:rsidRPr="00A54CDD">
        <w:rPr>
          <w:rFonts w:ascii="Arial" w:eastAsia="+mn-ea" w:hAnsi="Arial" w:cs="Arial"/>
          <w:i/>
          <w:iCs/>
          <w:kern w:val="24"/>
          <w:sz w:val="22"/>
          <w:szCs w:val="22"/>
        </w:rPr>
        <w:t xml:space="preserve">. </w:t>
      </w:r>
    </w:p>
    <w:p w14:paraId="47655156" w14:textId="77777777" w:rsidR="00A035B8" w:rsidRPr="00A54CDD" w:rsidRDefault="00A035B8" w:rsidP="00A035B8">
      <w:pPr>
        <w:pStyle w:val="NormalWeb"/>
        <w:spacing w:before="0" w:beforeAutospacing="0" w:after="0" w:afterAutospacing="0" w:line="360" w:lineRule="auto"/>
        <w:jc w:val="both"/>
        <w:textAlignment w:val="baseline"/>
        <w:rPr>
          <w:rFonts w:ascii="Arial" w:eastAsia="+mn-ea" w:hAnsi="Arial" w:cs="Arial"/>
          <w:kern w:val="24"/>
          <w:sz w:val="22"/>
          <w:szCs w:val="22"/>
        </w:rPr>
      </w:pPr>
    </w:p>
    <w:p w14:paraId="14EE395F" w14:textId="77777777" w:rsidR="00A035B8" w:rsidRPr="00A54CDD" w:rsidRDefault="00A035B8" w:rsidP="00A035B8">
      <w:pPr>
        <w:spacing w:line="360" w:lineRule="auto"/>
        <w:jc w:val="both"/>
        <w:rPr>
          <w:rFonts w:eastAsia="Cambria"/>
          <w:sz w:val="22"/>
        </w:rPr>
      </w:pPr>
      <w:r w:rsidRPr="00A54CDD">
        <w:rPr>
          <w:rFonts w:eastAsia="+mn-ea"/>
          <w:kern w:val="24"/>
          <w:sz w:val="22"/>
        </w:rPr>
        <w:lastRenderedPageBreak/>
        <w:t xml:space="preserve">It also works closely with two national charity partners, </w:t>
      </w:r>
      <w:r w:rsidRPr="00A54CDD">
        <w:rPr>
          <w:rFonts w:eastAsia="Cambria"/>
          <w:sz w:val="22"/>
        </w:rPr>
        <w:t>Barnardo’s children’s charity and Macmillan Cancer Support, as well as supporting smaller, local registered charities.</w:t>
      </w:r>
    </w:p>
    <w:p w14:paraId="121BB5ED" w14:textId="77777777" w:rsidR="00A035B8" w:rsidRPr="00A54CDD" w:rsidRDefault="00A035B8" w:rsidP="00A035B8">
      <w:pPr>
        <w:spacing w:line="360" w:lineRule="auto"/>
        <w:jc w:val="both"/>
        <w:rPr>
          <w:rFonts w:eastAsia="Cambria"/>
          <w:sz w:val="22"/>
        </w:rPr>
      </w:pPr>
    </w:p>
    <w:p w14:paraId="4C1EF25B" w14:textId="77777777" w:rsidR="00A035B8" w:rsidRPr="00A54CDD" w:rsidRDefault="00A035B8" w:rsidP="00A035B8">
      <w:pPr>
        <w:spacing w:line="360" w:lineRule="auto"/>
        <w:jc w:val="both"/>
        <w:rPr>
          <w:sz w:val="22"/>
          <w:shd w:val="clear" w:color="auto" w:fill="FFFFFF"/>
        </w:rPr>
      </w:pPr>
      <w:r w:rsidRPr="00A54CDD">
        <w:rPr>
          <w:rFonts w:eastAsia="Cambria"/>
          <w:sz w:val="22"/>
        </w:rPr>
        <w:t xml:space="preserve">Relevant projects from across Cheshire are invited to apply online for a share of the funding at </w:t>
      </w:r>
      <w:r w:rsidRPr="00A54CDD">
        <w:rPr>
          <w:sz w:val="22"/>
          <w:shd w:val="clear" w:color="auto" w:fill="FFFFFF"/>
        </w:rPr>
        <w:t>screwfixfoundation.com.</w:t>
      </w:r>
    </w:p>
    <w:p w14:paraId="5A445BCF" w14:textId="77777777" w:rsidR="00A035B8" w:rsidRPr="00A54CDD" w:rsidRDefault="00A035B8" w:rsidP="00A035B8">
      <w:pPr>
        <w:spacing w:line="360" w:lineRule="auto"/>
        <w:rPr>
          <w:rFonts w:eastAsia="Cambria"/>
          <w:sz w:val="22"/>
        </w:rPr>
      </w:pPr>
    </w:p>
    <w:p w14:paraId="0B82EA5F" w14:textId="77777777" w:rsidR="00A035B8" w:rsidRPr="00A54CDD" w:rsidRDefault="00A035B8" w:rsidP="00A035B8">
      <w:pPr>
        <w:spacing w:line="360" w:lineRule="auto"/>
        <w:jc w:val="both"/>
        <w:rPr>
          <w:sz w:val="22"/>
          <w:shd w:val="clear" w:color="auto" w:fill="FFFFFF"/>
        </w:rPr>
      </w:pPr>
      <w:r w:rsidRPr="00A54CDD">
        <w:rPr>
          <w:sz w:val="22"/>
          <w:shd w:val="clear" w:color="auto" w:fill="FFFFFF"/>
        </w:rPr>
        <w:t>For more information about The Screwfix Foundation, visit screwfixfoundation.com.</w:t>
      </w:r>
    </w:p>
    <w:p w14:paraId="3865EDA4" w14:textId="77777777" w:rsidR="00A035B8" w:rsidRPr="00A54CDD" w:rsidRDefault="00A035B8" w:rsidP="00A035B8">
      <w:pPr>
        <w:spacing w:line="360" w:lineRule="auto"/>
        <w:jc w:val="both"/>
        <w:rPr>
          <w:sz w:val="22"/>
          <w:shd w:val="clear" w:color="auto" w:fill="FFFFFF"/>
        </w:rPr>
      </w:pPr>
    </w:p>
    <w:p w14:paraId="395A9015" w14:textId="77777777" w:rsidR="00A035B8" w:rsidRPr="00A54CDD" w:rsidRDefault="00A035B8" w:rsidP="00A035B8">
      <w:pPr>
        <w:spacing w:line="360" w:lineRule="auto"/>
        <w:jc w:val="center"/>
        <w:rPr>
          <w:b/>
          <w:sz w:val="22"/>
          <w:shd w:val="clear" w:color="auto" w:fill="FFFFFF"/>
        </w:rPr>
      </w:pPr>
      <w:r w:rsidRPr="00A54CDD">
        <w:rPr>
          <w:b/>
          <w:sz w:val="22"/>
          <w:shd w:val="clear" w:color="auto" w:fill="FFFFFF"/>
        </w:rPr>
        <w:t>-ENDS-</w:t>
      </w:r>
    </w:p>
    <w:p w14:paraId="625657DC" w14:textId="77777777" w:rsidR="00A035B8" w:rsidRPr="00A54CDD" w:rsidRDefault="00A035B8" w:rsidP="00A035B8">
      <w:pPr>
        <w:spacing w:after="200" w:line="360" w:lineRule="auto"/>
        <w:jc w:val="both"/>
        <w:rPr>
          <w:b/>
          <w:bCs/>
          <w:sz w:val="22"/>
          <w:u w:val="single"/>
          <w:lang w:val="en-US"/>
        </w:rPr>
      </w:pPr>
      <w:r w:rsidRPr="00A54CDD">
        <w:rPr>
          <w:b/>
          <w:bCs/>
          <w:sz w:val="22"/>
          <w:u w:val="single"/>
          <w:lang w:val="en-US"/>
        </w:rPr>
        <w:t>Note to editors</w:t>
      </w:r>
    </w:p>
    <w:p w14:paraId="257571C8" w14:textId="77777777" w:rsidR="00A035B8" w:rsidRPr="00A54CDD" w:rsidRDefault="00A035B8" w:rsidP="00A035B8">
      <w:pPr>
        <w:spacing w:after="200" w:line="360" w:lineRule="auto"/>
        <w:jc w:val="both"/>
        <w:rPr>
          <w:b/>
          <w:bCs/>
          <w:sz w:val="22"/>
          <w:lang w:val="en-US"/>
        </w:rPr>
      </w:pPr>
      <w:r w:rsidRPr="00A54CDD">
        <w:rPr>
          <w:b/>
          <w:bCs/>
          <w:sz w:val="22"/>
          <w:lang w:val="en-US"/>
        </w:rPr>
        <w:t xml:space="preserve">About </w:t>
      </w:r>
      <w:proofErr w:type="gramStart"/>
      <w:r w:rsidRPr="00A54CDD">
        <w:rPr>
          <w:b/>
          <w:bCs/>
          <w:sz w:val="22"/>
          <w:lang w:val="en-US"/>
        </w:rPr>
        <w:t>The</w:t>
      </w:r>
      <w:proofErr w:type="gramEnd"/>
      <w:r w:rsidRPr="00A54CDD">
        <w:rPr>
          <w:b/>
          <w:bCs/>
          <w:sz w:val="22"/>
          <w:lang w:val="en-US"/>
        </w:rPr>
        <w:t xml:space="preserve"> Screwfix Foundation:</w:t>
      </w:r>
    </w:p>
    <w:p w14:paraId="259ADDD9" w14:textId="77777777" w:rsidR="00A035B8" w:rsidRPr="00A54CDD" w:rsidRDefault="00A035B8" w:rsidP="00A035B8">
      <w:pPr>
        <w:spacing w:after="200" w:line="360" w:lineRule="auto"/>
        <w:jc w:val="both"/>
        <w:rPr>
          <w:bCs/>
          <w:sz w:val="22"/>
          <w:lang w:val="en-US"/>
        </w:rPr>
      </w:pPr>
      <w:r w:rsidRPr="00A54CDD">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13D9FA7" w14:textId="77777777" w:rsidR="00A035B8" w:rsidRPr="00A54CDD" w:rsidRDefault="00A035B8" w:rsidP="00A035B8">
      <w:pPr>
        <w:spacing w:after="200" w:line="360" w:lineRule="auto"/>
        <w:jc w:val="both"/>
        <w:rPr>
          <w:bCs/>
          <w:sz w:val="22"/>
          <w:lang w:val="en-US"/>
        </w:rPr>
      </w:pPr>
      <w:r w:rsidRPr="00A54CDD">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422B0FE" w14:textId="77777777" w:rsidR="00A035B8" w:rsidRPr="00A54CDD" w:rsidRDefault="00A035B8" w:rsidP="00A035B8">
      <w:pPr>
        <w:spacing w:line="360" w:lineRule="auto"/>
        <w:jc w:val="both"/>
        <w:rPr>
          <w:b/>
          <w:bCs/>
          <w:sz w:val="22"/>
          <w:lang w:val="en-US"/>
        </w:rPr>
      </w:pPr>
    </w:p>
    <w:p w14:paraId="71ECEC9E" w14:textId="77777777" w:rsidR="00A035B8" w:rsidRPr="00A54CDD" w:rsidRDefault="00A035B8" w:rsidP="00A035B8">
      <w:pPr>
        <w:spacing w:line="360" w:lineRule="auto"/>
        <w:jc w:val="both"/>
        <w:rPr>
          <w:sz w:val="22"/>
          <w:lang w:val="en-US"/>
        </w:rPr>
      </w:pPr>
      <w:r w:rsidRPr="00A54CDD">
        <w:rPr>
          <w:b/>
          <w:bCs/>
          <w:sz w:val="22"/>
          <w:lang w:val="en-US"/>
        </w:rPr>
        <w:t>PRESS</w:t>
      </w:r>
      <w:r w:rsidRPr="00A54CDD">
        <w:rPr>
          <w:sz w:val="22"/>
          <w:lang w:val="en-US"/>
        </w:rPr>
        <w:t xml:space="preserve"> information: </w:t>
      </w:r>
    </w:p>
    <w:p w14:paraId="293E5C6A" w14:textId="77777777" w:rsidR="00A035B8" w:rsidRPr="00A54CDD" w:rsidRDefault="00A035B8" w:rsidP="00A035B8">
      <w:pPr>
        <w:spacing w:line="360" w:lineRule="auto"/>
        <w:jc w:val="both"/>
        <w:rPr>
          <w:sz w:val="22"/>
          <w:lang w:val="en-US"/>
        </w:rPr>
      </w:pPr>
      <w:r w:rsidRPr="00A54CDD">
        <w:rPr>
          <w:sz w:val="22"/>
          <w:lang w:val="en-US"/>
        </w:rPr>
        <w:t>For more information, please contact:</w:t>
      </w:r>
    </w:p>
    <w:p w14:paraId="586C2174" w14:textId="77777777" w:rsidR="00A035B8" w:rsidRPr="00A54CDD" w:rsidRDefault="00A035B8" w:rsidP="00A035B8">
      <w:pPr>
        <w:spacing w:line="360" w:lineRule="auto"/>
        <w:jc w:val="both"/>
        <w:rPr>
          <w:sz w:val="22"/>
          <w:lang w:val="en-US"/>
        </w:rPr>
      </w:pPr>
      <w:r w:rsidRPr="00A54CDD">
        <w:rPr>
          <w:sz w:val="22"/>
          <w:lang w:val="en-US"/>
        </w:rPr>
        <w:t xml:space="preserve">The Screwfix Foundation, </w:t>
      </w:r>
    </w:p>
    <w:p w14:paraId="474C3BE7" w14:textId="77777777" w:rsidR="00A035B8" w:rsidRPr="00A54CDD" w:rsidRDefault="00A035B8" w:rsidP="00A035B8">
      <w:pPr>
        <w:spacing w:line="360" w:lineRule="auto"/>
        <w:rPr>
          <w:sz w:val="22"/>
        </w:rPr>
      </w:pPr>
      <w:r w:rsidRPr="00A54CDD">
        <w:rPr>
          <w:sz w:val="22"/>
        </w:rPr>
        <w:t>E: Foundation@screwfix.com</w:t>
      </w:r>
    </w:p>
    <w:p w14:paraId="52A2E1D0" w14:textId="77777777" w:rsidR="00A035B8" w:rsidRPr="00A54CDD" w:rsidRDefault="00A035B8" w:rsidP="00A035B8">
      <w:pPr>
        <w:spacing w:line="360" w:lineRule="auto"/>
        <w:jc w:val="both"/>
        <w:rPr>
          <w:sz w:val="22"/>
        </w:rPr>
      </w:pPr>
    </w:p>
    <w:p w14:paraId="4DBDBAAF" w14:textId="77777777" w:rsidR="00A035B8" w:rsidRPr="00A54CDD" w:rsidRDefault="00A035B8" w:rsidP="00A035B8">
      <w:pPr>
        <w:jc w:val="both"/>
        <w:rPr>
          <w:sz w:val="22"/>
        </w:rPr>
      </w:pPr>
    </w:p>
    <w:p w14:paraId="02AFA86A" w14:textId="77777777" w:rsidR="00703E70" w:rsidRPr="00A54CDD" w:rsidRDefault="00703E70"/>
    <w:sectPr w:rsidR="00703E70" w:rsidRPr="00A54CDD" w:rsidSect="00496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B8"/>
    <w:rsid w:val="00071A74"/>
    <w:rsid w:val="005C1C12"/>
    <w:rsid w:val="00703E70"/>
    <w:rsid w:val="00A035B8"/>
    <w:rsid w:val="00A5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1F4B"/>
  <w15:chartTrackingRefBased/>
  <w15:docId w15:val="{4676E6E2-56F5-445F-A681-62DC6C0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5B8"/>
    <w:pPr>
      <w:spacing w:after="0" w:line="240" w:lineRule="auto"/>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5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035B8"/>
    <w:pPr>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A03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Seashell Trust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Cash</dc:creator>
  <cp:keywords/>
  <dc:description/>
  <cp:lastModifiedBy>Sweet, Danielle</cp:lastModifiedBy>
  <cp:revision>3</cp:revision>
  <dcterms:created xsi:type="dcterms:W3CDTF">2019-10-24T09:34:00Z</dcterms:created>
  <dcterms:modified xsi:type="dcterms:W3CDTF">2019-10-31T09:27:00Z</dcterms:modified>
</cp:coreProperties>
</file>