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98" w14:textId="1FC6B31C" w:rsidR="000E7678" w:rsidRDefault="006C22D8" w:rsidP="006C22D8">
      <w:pPr>
        <w:jc w:val="center"/>
      </w:pPr>
      <w:r>
        <w:rPr>
          <w:noProof/>
        </w:rPr>
        <w:drawing>
          <wp:inline distT="0" distB="0" distL="0" distR="0" wp14:anchorId="7A968092" wp14:editId="23038DE5">
            <wp:extent cx="3703777"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5803" cy="1175236"/>
                    </a:xfrm>
                    <a:prstGeom prst="rect">
                      <a:avLst/>
                    </a:prstGeom>
                    <a:noFill/>
                    <a:ln>
                      <a:noFill/>
                    </a:ln>
                  </pic:spPr>
                </pic:pic>
              </a:graphicData>
            </a:graphic>
          </wp:inline>
        </w:drawing>
      </w:r>
    </w:p>
    <w:p w14:paraId="24D1FF88" w14:textId="2744CD63" w:rsidR="006C22D8" w:rsidRDefault="006C22D8" w:rsidP="006C22D8">
      <w:pPr>
        <w:jc w:val="center"/>
      </w:pPr>
    </w:p>
    <w:p w14:paraId="1A1BA3EC" w14:textId="3A34672B" w:rsidR="005A7654" w:rsidRPr="00874634" w:rsidRDefault="005B7E47" w:rsidP="00874634">
      <w:pPr>
        <w:spacing w:line="360" w:lineRule="auto"/>
        <w:rPr>
          <w:rFonts w:ascii="Arial" w:hAnsi="Arial" w:cs="Arial"/>
        </w:rPr>
      </w:pPr>
      <w:r>
        <w:rPr>
          <w:rFonts w:ascii="Arial" w:hAnsi="Arial" w:cs="Arial"/>
        </w:rPr>
        <w:t xml:space="preserve">XX </w:t>
      </w:r>
      <w:r w:rsidR="006C22D8" w:rsidRPr="00874634">
        <w:rPr>
          <w:rFonts w:ascii="Arial" w:hAnsi="Arial" w:cs="Arial"/>
        </w:rPr>
        <w:t xml:space="preserve">September 2022 </w:t>
      </w:r>
    </w:p>
    <w:p w14:paraId="69D56B87" w14:textId="59D09321" w:rsidR="0008266B" w:rsidRPr="00874634" w:rsidRDefault="006C22D8" w:rsidP="00874634">
      <w:pPr>
        <w:spacing w:line="360" w:lineRule="auto"/>
        <w:jc w:val="center"/>
        <w:rPr>
          <w:rFonts w:ascii="Arial" w:hAnsi="Arial" w:cs="Arial"/>
          <w:b/>
          <w:bCs/>
        </w:rPr>
      </w:pPr>
      <w:r w:rsidRPr="00874634">
        <w:rPr>
          <w:rFonts w:ascii="Arial" w:hAnsi="Arial" w:cs="Arial"/>
          <w:b/>
          <w:bCs/>
        </w:rPr>
        <w:t xml:space="preserve"> </w:t>
      </w:r>
      <w:r w:rsidR="00C41270" w:rsidRPr="00874634">
        <w:rPr>
          <w:rFonts w:ascii="Arial" w:hAnsi="Arial" w:cs="Arial"/>
          <w:b/>
          <w:bCs/>
        </w:rPr>
        <w:t xml:space="preserve">Screwfix </w:t>
      </w:r>
      <w:r w:rsidR="005A0344">
        <w:rPr>
          <w:rFonts w:ascii="Arial" w:hAnsi="Arial" w:cs="Arial"/>
          <w:b/>
          <w:bCs/>
        </w:rPr>
        <w:t>launches</w:t>
      </w:r>
      <w:r w:rsidR="00602CEE">
        <w:rPr>
          <w:rFonts w:ascii="Arial" w:hAnsi="Arial" w:cs="Arial"/>
          <w:b/>
          <w:bCs/>
        </w:rPr>
        <w:t xml:space="preserve"> new</w:t>
      </w:r>
      <w:r w:rsidR="00C41270" w:rsidRPr="00874634">
        <w:rPr>
          <w:rFonts w:ascii="Arial" w:hAnsi="Arial" w:cs="Arial"/>
          <w:b/>
          <w:bCs/>
        </w:rPr>
        <w:t xml:space="preserve"> </w:t>
      </w:r>
      <w:proofErr w:type="spellStart"/>
      <w:r w:rsidR="00C41270" w:rsidRPr="00874634">
        <w:rPr>
          <w:rFonts w:ascii="Arial" w:hAnsi="Arial" w:cs="Arial"/>
          <w:b/>
          <w:bCs/>
        </w:rPr>
        <w:t>Flomasta</w:t>
      </w:r>
      <w:proofErr w:type="spellEnd"/>
      <w:r w:rsidR="00C41270" w:rsidRPr="00874634">
        <w:rPr>
          <w:rFonts w:ascii="Arial" w:hAnsi="Arial" w:cs="Arial"/>
          <w:b/>
          <w:bCs/>
        </w:rPr>
        <w:t xml:space="preserve"> radiator</w:t>
      </w:r>
      <w:r w:rsidR="00874634">
        <w:rPr>
          <w:rFonts w:ascii="Arial" w:hAnsi="Arial" w:cs="Arial"/>
          <w:b/>
          <w:bCs/>
        </w:rPr>
        <w:t xml:space="preserve"> </w:t>
      </w:r>
      <w:r w:rsidR="00C41270" w:rsidRPr="00874634">
        <w:rPr>
          <w:rFonts w:ascii="Arial" w:hAnsi="Arial" w:cs="Arial"/>
          <w:b/>
          <w:bCs/>
        </w:rPr>
        <w:t>range with more than 1</w:t>
      </w:r>
      <w:r w:rsidR="002C4441">
        <w:rPr>
          <w:rFonts w:ascii="Arial" w:hAnsi="Arial" w:cs="Arial"/>
          <w:b/>
          <w:bCs/>
        </w:rPr>
        <w:t>2</w:t>
      </w:r>
      <w:r w:rsidR="00C41270" w:rsidRPr="00874634">
        <w:rPr>
          <w:rFonts w:ascii="Arial" w:hAnsi="Arial" w:cs="Arial"/>
          <w:b/>
          <w:bCs/>
        </w:rPr>
        <w:t>0 sizes</w:t>
      </w:r>
      <w:r w:rsidRPr="00874634">
        <w:rPr>
          <w:rFonts w:ascii="Arial" w:hAnsi="Arial" w:cs="Arial"/>
          <w:b/>
          <w:bCs/>
        </w:rPr>
        <w:t xml:space="preserve">: </w:t>
      </w:r>
    </w:p>
    <w:p w14:paraId="2AA885F5" w14:textId="53A8CD88" w:rsidR="006C22D8" w:rsidRPr="00874634" w:rsidRDefault="0008266B" w:rsidP="00874634">
      <w:pPr>
        <w:spacing w:line="360" w:lineRule="auto"/>
        <w:jc w:val="center"/>
        <w:rPr>
          <w:rFonts w:ascii="Arial" w:hAnsi="Arial" w:cs="Arial"/>
          <w:b/>
          <w:bCs/>
        </w:rPr>
      </w:pPr>
      <w:r w:rsidRPr="00874634">
        <w:rPr>
          <w:rFonts w:ascii="Arial" w:hAnsi="Arial" w:cs="Arial"/>
          <w:b/>
          <w:bCs/>
          <w:noProof/>
        </w:rPr>
        <mc:AlternateContent>
          <mc:Choice Requires="wps">
            <w:drawing>
              <wp:anchor distT="0" distB="0" distL="114300" distR="114300" simplePos="0" relativeHeight="251658240" behindDoc="0" locked="0" layoutInCell="1" allowOverlap="1" wp14:anchorId="05F63F8B" wp14:editId="5DC2F67C">
                <wp:simplePos x="0" y="0"/>
                <wp:positionH relativeFrom="margin">
                  <wp:posOffset>-185392</wp:posOffset>
                </wp:positionH>
                <wp:positionV relativeFrom="paragraph">
                  <wp:posOffset>363468</wp:posOffset>
                </wp:positionV>
                <wp:extent cx="6097509" cy="9217"/>
                <wp:effectExtent l="0" t="0" r="36830" b="29210"/>
                <wp:wrapNone/>
                <wp:docPr id="2" name="Straight Connector 2"/>
                <wp:cNvGraphicFramePr/>
                <a:graphic xmlns:a="http://schemas.openxmlformats.org/drawingml/2006/main">
                  <a:graphicData uri="http://schemas.microsoft.com/office/word/2010/wordprocessingShape">
                    <wps:wsp>
                      <wps:cNvCnPr/>
                      <wps:spPr>
                        <a:xfrm>
                          <a:off x="0" y="0"/>
                          <a:ext cx="6097509" cy="92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367E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28.6pt" to="4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" strokecolor="black [3200]" strokeweight=".5pt">
                <v:stroke joinstyle="miter"/>
                <w10:wrap anchorx="margin"/>
              </v:line>
            </w:pict>
          </mc:Fallback>
        </mc:AlternateContent>
      </w:r>
      <w:r w:rsidR="006C22D8" w:rsidRPr="00874634">
        <w:rPr>
          <w:rFonts w:ascii="Arial" w:hAnsi="Arial" w:cs="Arial"/>
          <w:b/>
          <w:bCs/>
        </w:rPr>
        <w:t xml:space="preserve"> </w:t>
      </w:r>
    </w:p>
    <w:p w14:paraId="32BDEE02" w14:textId="3B608D81" w:rsidR="006C22D8" w:rsidRPr="00874634" w:rsidRDefault="006C22D8" w:rsidP="00874634">
      <w:pPr>
        <w:spacing w:line="360" w:lineRule="auto"/>
        <w:jc w:val="center"/>
        <w:rPr>
          <w:rFonts w:ascii="Arial" w:hAnsi="Arial" w:cs="Arial"/>
        </w:rPr>
      </w:pPr>
    </w:p>
    <w:p w14:paraId="2B7D5830" w14:textId="1CE4BD52" w:rsidR="00DA4C09" w:rsidRPr="00874634" w:rsidRDefault="006C22D8" w:rsidP="00874634">
      <w:pPr>
        <w:spacing w:line="360" w:lineRule="auto"/>
        <w:rPr>
          <w:rFonts w:ascii="Arial" w:hAnsi="Arial" w:cs="Arial"/>
        </w:rPr>
      </w:pPr>
      <w:r w:rsidRPr="00874634">
        <w:rPr>
          <w:rFonts w:ascii="Arial" w:hAnsi="Arial" w:cs="Arial"/>
        </w:rPr>
        <w:t>Screwfix</w:t>
      </w:r>
      <w:r w:rsidR="001021E7" w:rsidRPr="00874634">
        <w:rPr>
          <w:rFonts w:ascii="Arial" w:hAnsi="Arial" w:cs="Arial"/>
        </w:rPr>
        <w:t xml:space="preserve">, the </w:t>
      </w:r>
      <w:r w:rsidR="00E37556">
        <w:rPr>
          <w:rFonts w:ascii="Arial" w:hAnsi="Arial" w:cs="Arial"/>
        </w:rPr>
        <w:t>multi-channel</w:t>
      </w:r>
      <w:r w:rsidR="00D63016" w:rsidRPr="00874634">
        <w:rPr>
          <w:rFonts w:ascii="Arial" w:hAnsi="Arial" w:cs="Arial"/>
        </w:rPr>
        <w:t xml:space="preserve"> retailer</w:t>
      </w:r>
      <w:r w:rsidR="00DA4C09" w:rsidRPr="00874634">
        <w:rPr>
          <w:rFonts w:ascii="Arial" w:hAnsi="Arial" w:cs="Arial"/>
        </w:rPr>
        <w:t>, has</w:t>
      </w:r>
      <w:r w:rsidRPr="00874634">
        <w:rPr>
          <w:rFonts w:ascii="Arial" w:hAnsi="Arial" w:cs="Arial"/>
        </w:rPr>
        <w:t xml:space="preserve"> </w:t>
      </w:r>
      <w:r w:rsidR="00751F45">
        <w:rPr>
          <w:rFonts w:ascii="Arial" w:hAnsi="Arial" w:cs="Arial"/>
        </w:rPr>
        <w:t>launched</w:t>
      </w:r>
      <w:r w:rsidR="00A150F3">
        <w:rPr>
          <w:rFonts w:ascii="Arial" w:hAnsi="Arial" w:cs="Arial"/>
        </w:rPr>
        <w:t xml:space="preserve"> its new </w:t>
      </w:r>
      <w:proofErr w:type="spellStart"/>
      <w:r w:rsidR="00A150F3">
        <w:rPr>
          <w:rFonts w:ascii="Arial" w:hAnsi="Arial" w:cs="Arial"/>
        </w:rPr>
        <w:t>Flomasta</w:t>
      </w:r>
      <w:proofErr w:type="spellEnd"/>
      <w:r w:rsidR="00A150F3">
        <w:rPr>
          <w:rFonts w:ascii="Arial" w:hAnsi="Arial" w:cs="Arial"/>
        </w:rPr>
        <w:t xml:space="preserve"> radiator range</w:t>
      </w:r>
      <w:r w:rsidRPr="00874634">
        <w:rPr>
          <w:rFonts w:ascii="Arial" w:hAnsi="Arial" w:cs="Arial"/>
        </w:rPr>
        <w:t xml:space="preserve"> </w:t>
      </w:r>
      <w:r w:rsidR="002C7B0C">
        <w:rPr>
          <w:rFonts w:ascii="Arial" w:hAnsi="Arial" w:cs="Arial"/>
        </w:rPr>
        <w:t>with</w:t>
      </w:r>
      <w:r w:rsidRPr="00874634">
        <w:rPr>
          <w:rFonts w:ascii="Arial" w:hAnsi="Arial" w:cs="Arial"/>
        </w:rPr>
        <w:t xml:space="preserve"> more than 1</w:t>
      </w:r>
      <w:r w:rsidR="002C4441">
        <w:rPr>
          <w:rFonts w:ascii="Arial" w:hAnsi="Arial" w:cs="Arial"/>
        </w:rPr>
        <w:t>2</w:t>
      </w:r>
      <w:r w:rsidRPr="00874634">
        <w:rPr>
          <w:rFonts w:ascii="Arial" w:hAnsi="Arial" w:cs="Arial"/>
        </w:rPr>
        <w:t>0</w:t>
      </w:r>
      <w:r w:rsidR="00B1277F" w:rsidRPr="00874634">
        <w:rPr>
          <w:rFonts w:ascii="Arial" w:hAnsi="Arial" w:cs="Arial"/>
        </w:rPr>
        <w:t xml:space="preserve"> </w:t>
      </w:r>
      <w:r w:rsidRPr="00874634">
        <w:rPr>
          <w:rFonts w:ascii="Arial" w:hAnsi="Arial" w:cs="Arial"/>
        </w:rPr>
        <w:t>sizes</w:t>
      </w:r>
      <w:r w:rsidR="008455AD" w:rsidRPr="00874634">
        <w:rPr>
          <w:rFonts w:ascii="Arial" w:hAnsi="Arial" w:cs="Arial"/>
        </w:rPr>
        <w:t>, ensuring installers</w:t>
      </w:r>
      <w:r w:rsidR="00B5529E" w:rsidRPr="00874634">
        <w:rPr>
          <w:rFonts w:ascii="Arial" w:hAnsi="Arial" w:cs="Arial"/>
        </w:rPr>
        <w:t xml:space="preserve"> can find the perfect </w:t>
      </w:r>
      <w:r w:rsidR="00EE41A9">
        <w:rPr>
          <w:rFonts w:ascii="Arial" w:hAnsi="Arial" w:cs="Arial"/>
        </w:rPr>
        <w:t>radiator</w:t>
      </w:r>
      <w:r w:rsidR="00EE41A9" w:rsidRPr="00874634">
        <w:rPr>
          <w:rFonts w:ascii="Arial" w:hAnsi="Arial" w:cs="Arial"/>
        </w:rPr>
        <w:t xml:space="preserve"> </w:t>
      </w:r>
      <w:r w:rsidR="00B01A90" w:rsidRPr="00874634">
        <w:rPr>
          <w:rFonts w:ascii="Arial" w:hAnsi="Arial" w:cs="Arial"/>
        </w:rPr>
        <w:t>for any job</w:t>
      </w:r>
      <w:r w:rsidR="00B5529E" w:rsidRPr="00874634">
        <w:rPr>
          <w:rFonts w:ascii="Arial" w:hAnsi="Arial" w:cs="Arial"/>
        </w:rPr>
        <w:t xml:space="preserve">, even </w:t>
      </w:r>
      <w:r w:rsidR="005A7654" w:rsidRPr="00874634">
        <w:rPr>
          <w:rFonts w:ascii="Arial" w:hAnsi="Arial" w:cs="Arial"/>
        </w:rPr>
        <w:t>for</w:t>
      </w:r>
      <w:r w:rsidR="00B5529E" w:rsidRPr="00874634">
        <w:rPr>
          <w:rFonts w:ascii="Arial" w:hAnsi="Arial" w:cs="Arial"/>
        </w:rPr>
        <w:t xml:space="preserve"> the most difficult of spaces.</w:t>
      </w:r>
      <w:r w:rsidR="00B01A90" w:rsidRPr="00874634">
        <w:rPr>
          <w:rFonts w:ascii="Arial" w:hAnsi="Arial" w:cs="Arial"/>
        </w:rPr>
        <w:t xml:space="preserve"> </w:t>
      </w:r>
    </w:p>
    <w:p w14:paraId="504C8A90" w14:textId="64F4732C" w:rsidR="0091778C" w:rsidRPr="00874634" w:rsidRDefault="0091778C" w:rsidP="00874634">
      <w:pPr>
        <w:pStyle w:val="pf0"/>
        <w:spacing w:line="360" w:lineRule="auto"/>
        <w:rPr>
          <w:rFonts w:ascii="Arial" w:hAnsi="Arial" w:cs="Arial"/>
          <w:sz w:val="22"/>
          <w:szCs w:val="22"/>
        </w:rPr>
      </w:pPr>
      <w:r w:rsidRPr="00874634">
        <w:rPr>
          <w:rStyle w:val="cf01"/>
          <w:rFonts w:ascii="Arial" w:hAnsi="Arial" w:cs="Arial"/>
          <w:sz w:val="22"/>
          <w:szCs w:val="22"/>
        </w:rPr>
        <w:t xml:space="preserve">Engineered with the installer in mind, the new high-quality </w:t>
      </w:r>
      <w:proofErr w:type="spellStart"/>
      <w:r w:rsidRPr="00874634">
        <w:rPr>
          <w:rStyle w:val="cf01"/>
          <w:rFonts w:ascii="Arial" w:hAnsi="Arial" w:cs="Arial"/>
          <w:sz w:val="22"/>
          <w:szCs w:val="22"/>
        </w:rPr>
        <w:t>Flomasta</w:t>
      </w:r>
      <w:proofErr w:type="spellEnd"/>
      <w:r w:rsidRPr="00874634">
        <w:rPr>
          <w:rStyle w:val="cf01"/>
          <w:rFonts w:ascii="Arial" w:hAnsi="Arial" w:cs="Arial"/>
          <w:sz w:val="22"/>
          <w:szCs w:val="22"/>
        </w:rPr>
        <w:t xml:space="preserve"> radiators are a robust solution for heating systems.</w:t>
      </w:r>
      <w:r w:rsidR="00874634" w:rsidRPr="00874634">
        <w:rPr>
          <w:rStyle w:val="cf01"/>
          <w:rFonts w:ascii="Arial" w:hAnsi="Arial" w:cs="Arial"/>
          <w:sz w:val="22"/>
          <w:szCs w:val="22"/>
        </w:rPr>
        <w:t xml:space="preserve"> </w:t>
      </w:r>
      <w:r w:rsidRPr="00874634">
        <w:rPr>
          <w:rStyle w:val="cf01"/>
          <w:rFonts w:ascii="Arial" w:hAnsi="Arial" w:cs="Arial"/>
          <w:sz w:val="22"/>
          <w:szCs w:val="22"/>
        </w:rPr>
        <w:t xml:space="preserve">Combining efficiency, comfort, and style, with a pure white colour that works for any job, </w:t>
      </w:r>
      <w:proofErr w:type="spellStart"/>
      <w:r w:rsidRPr="00874634">
        <w:rPr>
          <w:rStyle w:val="cf01"/>
          <w:rFonts w:ascii="Arial" w:hAnsi="Arial" w:cs="Arial"/>
          <w:sz w:val="22"/>
          <w:szCs w:val="22"/>
        </w:rPr>
        <w:t>Flomasta</w:t>
      </w:r>
      <w:proofErr w:type="spellEnd"/>
      <w:r w:rsidRPr="00874634">
        <w:rPr>
          <w:rStyle w:val="cf01"/>
          <w:rFonts w:ascii="Arial" w:hAnsi="Arial" w:cs="Arial"/>
          <w:sz w:val="22"/>
          <w:szCs w:val="22"/>
        </w:rPr>
        <w:t xml:space="preserve"> radiators are packed in van-safe packaging, ensuring products will be transported safely. All the relevant fixings are provided, including brackets, plugs, and vents, to ensure a seamless installation process, that's right first time.</w:t>
      </w:r>
    </w:p>
    <w:p w14:paraId="6A273EE8" w14:textId="3CF6A4AD" w:rsidR="00045C53" w:rsidRPr="00874634" w:rsidRDefault="0091778C" w:rsidP="00874634">
      <w:pPr>
        <w:pStyle w:val="pf0"/>
        <w:spacing w:line="360" w:lineRule="auto"/>
        <w:rPr>
          <w:rFonts w:ascii="Arial" w:hAnsi="Arial" w:cs="Arial"/>
        </w:rPr>
      </w:pPr>
      <w:r w:rsidRPr="00874634">
        <w:rPr>
          <w:rStyle w:val="cf01"/>
          <w:rFonts w:ascii="Arial" w:hAnsi="Arial" w:cs="Arial"/>
          <w:sz w:val="22"/>
          <w:szCs w:val="22"/>
        </w:rPr>
        <w:t xml:space="preserve">All the new </w:t>
      </w:r>
      <w:proofErr w:type="spellStart"/>
      <w:r w:rsidRPr="00874634">
        <w:rPr>
          <w:rStyle w:val="cf01"/>
          <w:rFonts w:ascii="Arial" w:hAnsi="Arial" w:cs="Arial"/>
          <w:sz w:val="22"/>
          <w:szCs w:val="22"/>
        </w:rPr>
        <w:t>Flomasta</w:t>
      </w:r>
      <w:proofErr w:type="spellEnd"/>
      <w:r w:rsidRPr="00874634">
        <w:rPr>
          <w:rStyle w:val="cf01"/>
          <w:rFonts w:ascii="Arial" w:hAnsi="Arial" w:cs="Arial"/>
          <w:sz w:val="22"/>
          <w:szCs w:val="22"/>
        </w:rPr>
        <w:t xml:space="preserve"> radiators benefit from a market-leading 15-year manufacturer’s guarantee, providing customers peace of mind when it comes to choosing a radiator that will stand the test of time.</w:t>
      </w:r>
    </w:p>
    <w:p w14:paraId="4F049994" w14:textId="37DB08D2" w:rsidR="005A7654" w:rsidRPr="00874634" w:rsidRDefault="0009100D" w:rsidP="00874634">
      <w:pPr>
        <w:spacing w:line="360" w:lineRule="auto"/>
        <w:rPr>
          <w:rFonts w:ascii="Arial" w:hAnsi="Arial" w:cs="Arial"/>
        </w:rPr>
      </w:pPr>
      <w:r w:rsidRPr="00874634">
        <w:rPr>
          <w:rFonts w:ascii="Arial" w:hAnsi="Arial" w:cs="Arial"/>
        </w:rPr>
        <w:t xml:space="preserve">The </w:t>
      </w:r>
      <w:r w:rsidR="00E23C13">
        <w:rPr>
          <w:rFonts w:ascii="Arial" w:hAnsi="Arial" w:cs="Arial"/>
        </w:rPr>
        <w:t>new</w:t>
      </w:r>
      <w:r w:rsidR="009723B1" w:rsidRPr="00874634">
        <w:rPr>
          <w:rFonts w:ascii="Arial" w:hAnsi="Arial" w:cs="Arial"/>
        </w:rPr>
        <w:t xml:space="preserve"> range is availabl</w:t>
      </w:r>
      <w:r w:rsidR="00B226C0" w:rsidRPr="00874634">
        <w:rPr>
          <w:rFonts w:ascii="Arial" w:hAnsi="Arial" w:cs="Arial"/>
        </w:rPr>
        <w:t xml:space="preserve">e </w:t>
      </w:r>
      <w:r w:rsidR="00D12560" w:rsidRPr="00874634">
        <w:rPr>
          <w:rFonts w:ascii="Arial" w:hAnsi="Arial" w:cs="Arial"/>
        </w:rPr>
        <w:t>via the Screwfix app or online at screwfix.com, with next day delivery available</w:t>
      </w:r>
      <w:r w:rsidR="00822BFB" w:rsidRPr="00874634">
        <w:rPr>
          <w:rFonts w:ascii="Arial" w:hAnsi="Arial" w:cs="Arial"/>
        </w:rPr>
        <w:t>,</w:t>
      </w:r>
      <w:r w:rsidR="00D12560" w:rsidRPr="00874634">
        <w:rPr>
          <w:rFonts w:ascii="Arial" w:hAnsi="Arial" w:cs="Arial"/>
        </w:rPr>
        <w:t xml:space="preserve"> seven days a week. In addition,</w:t>
      </w:r>
      <w:r w:rsidR="00BF1368" w:rsidRPr="00874634">
        <w:rPr>
          <w:rFonts w:ascii="Arial" w:hAnsi="Arial" w:cs="Arial"/>
        </w:rPr>
        <w:t xml:space="preserve"> </w:t>
      </w:r>
      <w:r w:rsidR="00707225" w:rsidRPr="00874634">
        <w:rPr>
          <w:rFonts w:ascii="Arial" w:hAnsi="Arial" w:cs="Arial"/>
        </w:rPr>
        <w:t xml:space="preserve">50 of the most popular </w:t>
      </w:r>
      <w:proofErr w:type="spellStart"/>
      <w:r w:rsidR="00707225" w:rsidRPr="00874634">
        <w:rPr>
          <w:rFonts w:ascii="Arial" w:hAnsi="Arial" w:cs="Arial"/>
        </w:rPr>
        <w:t>Flomasta</w:t>
      </w:r>
      <w:proofErr w:type="spellEnd"/>
      <w:r w:rsidR="00707225" w:rsidRPr="00874634">
        <w:rPr>
          <w:rFonts w:ascii="Arial" w:hAnsi="Arial" w:cs="Arial"/>
        </w:rPr>
        <w:t xml:space="preserve"> radiator</w:t>
      </w:r>
      <w:r w:rsidR="009E6743">
        <w:rPr>
          <w:rFonts w:ascii="Arial" w:hAnsi="Arial" w:cs="Arial"/>
        </w:rPr>
        <w:t>s</w:t>
      </w:r>
      <w:r w:rsidR="00707225" w:rsidRPr="00874634">
        <w:rPr>
          <w:rFonts w:ascii="Arial" w:hAnsi="Arial" w:cs="Arial"/>
        </w:rPr>
        <w:t xml:space="preserve"> </w:t>
      </w:r>
      <w:r w:rsidR="00BF1368" w:rsidRPr="00874634">
        <w:rPr>
          <w:rFonts w:ascii="Arial" w:hAnsi="Arial" w:cs="Arial"/>
        </w:rPr>
        <w:t>are</w:t>
      </w:r>
      <w:r w:rsidR="00441124">
        <w:rPr>
          <w:rFonts w:ascii="Arial" w:hAnsi="Arial" w:cs="Arial"/>
        </w:rPr>
        <w:t xml:space="preserve"> stocked and</w:t>
      </w:r>
      <w:r w:rsidR="00FA308C" w:rsidRPr="00874634">
        <w:rPr>
          <w:rFonts w:ascii="Arial" w:hAnsi="Arial" w:cs="Arial"/>
        </w:rPr>
        <w:t xml:space="preserve"> </w:t>
      </w:r>
      <w:r w:rsidR="00441124" w:rsidRPr="00874634">
        <w:rPr>
          <w:rFonts w:ascii="Arial" w:hAnsi="Arial" w:cs="Arial"/>
        </w:rPr>
        <w:t xml:space="preserve">available for Click &amp; Collect in as little as one minute </w:t>
      </w:r>
      <w:r w:rsidR="00441124">
        <w:rPr>
          <w:rFonts w:ascii="Arial" w:hAnsi="Arial" w:cs="Arial"/>
        </w:rPr>
        <w:t>across</w:t>
      </w:r>
      <w:r w:rsidR="00106A54" w:rsidRPr="00874634">
        <w:rPr>
          <w:rFonts w:ascii="Arial" w:hAnsi="Arial" w:cs="Arial"/>
        </w:rPr>
        <w:t xml:space="preserve"> Screwfix’s </w:t>
      </w:r>
      <w:r w:rsidR="002E3639">
        <w:rPr>
          <w:rFonts w:ascii="Arial" w:hAnsi="Arial" w:cs="Arial"/>
        </w:rPr>
        <w:t>store network*</w:t>
      </w:r>
    </w:p>
    <w:p w14:paraId="177F307B" w14:textId="15AEE06D" w:rsidR="00392EC6" w:rsidRPr="00874634" w:rsidRDefault="00B90F9F" w:rsidP="00874634">
      <w:pPr>
        <w:spacing w:line="360" w:lineRule="auto"/>
        <w:rPr>
          <w:rFonts w:ascii="Arial" w:hAnsi="Arial" w:cs="Arial"/>
        </w:rPr>
      </w:pPr>
      <w:r>
        <w:rPr>
          <w:rFonts w:ascii="Arial" w:hAnsi="Arial" w:cs="Arial"/>
        </w:rPr>
        <w:t>Matt Compton,</w:t>
      </w:r>
      <w:r w:rsidR="0003486B" w:rsidRPr="00874634">
        <w:rPr>
          <w:rFonts w:ascii="Arial" w:hAnsi="Arial" w:cs="Arial"/>
        </w:rPr>
        <w:t xml:space="preserve"> </w:t>
      </w:r>
      <w:r>
        <w:rPr>
          <w:rFonts w:ascii="Arial" w:hAnsi="Arial" w:cs="Arial"/>
        </w:rPr>
        <w:t>Commercial</w:t>
      </w:r>
      <w:r w:rsidR="0003486B" w:rsidRPr="00874634">
        <w:rPr>
          <w:rFonts w:ascii="Arial" w:hAnsi="Arial" w:cs="Arial"/>
        </w:rPr>
        <w:t xml:space="preserve"> Director at Screwfix, said: </w:t>
      </w:r>
      <w:r w:rsidR="00DA4C09" w:rsidRPr="00874634">
        <w:rPr>
          <w:rFonts w:ascii="Arial" w:hAnsi="Arial" w:cs="Arial"/>
        </w:rPr>
        <w:t>“</w:t>
      </w:r>
      <w:r w:rsidR="004861FC" w:rsidDel="00B211C6">
        <w:rPr>
          <w:rFonts w:ascii="Arial" w:hAnsi="Arial" w:cs="Arial"/>
        </w:rPr>
        <w:t>W</w:t>
      </w:r>
      <w:r w:rsidR="00C1579B" w:rsidRPr="00874634" w:rsidDel="00B211C6">
        <w:rPr>
          <w:rFonts w:ascii="Arial" w:hAnsi="Arial" w:cs="Arial"/>
        </w:rPr>
        <w:t xml:space="preserve">e know </w:t>
      </w:r>
      <w:r w:rsidR="00332B8D" w:rsidDel="00B211C6">
        <w:rPr>
          <w:rFonts w:ascii="Arial" w:hAnsi="Arial" w:cs="Arial"/>
        </w:rPr>
        <w:t xml:space="preserve">just </w:t>
      </w:r>
      <w:r w:rsidR="00C1579B" w:rsidRPr="00874634" w:rsidDel="00B211C6">
        <w:rPr>
          <w:rFonts w:ascii="Arial" w:hAnsi="Arial" w:cs="Arial"/>
        </w:rPr>
        <w:t xml:space="preserve">how busy </w:t>
      </w:r>
      <w:r w:rsidR="00BF1368" w:rsidRPr="00874634" w:rsidDel="00B211C6">
        <w:rPr>
          <w:rFonts w:ascii="Arial" w:hAnsi="Arial" w:cs="Arial"/>
        </w:rPr>
        <w:t>i</w:t>
      </w:r>
      <w:r w:rsidR="00BF1368" w:rsidRPr="00874634">
        <w:rPr>
          <w:rFonts w:ascii="Arial" w:hAnsi="Arial" w:cs="Arial"/>
        </w:rPr>
        <w:t>nstallers</w:t>
      </w:r>
      <w:r w:rsidR="00C1579B" w:rsidRPr="00874634">
        <w:rPr>
          <w:rFonts w:ascii="Arial" w:hAnsi="Arial" w:cs="Arial"/>
        </w:rPr>
        <w:t xml:space="preserve"> will be as we approach</w:t>
      </w:r>
      <w:r w:rsidR="00BA1202">
        <w:rPr>
          <w:rFonts w:ascii="Arial" w:hAnsi="Arial" w:cs="Arial"/>
        </w:rPr>
        <w:t xml:space="preserve"> the</w:t>
      </w:r>
      <w:r w:rsidR="0037667A" w:rsidRPr="00874634">
        <w:rPr>
          <w:rFonts w:ascii="Arial" w:hAnsi="Arial" w:cs="Arial"/>
        </w:rPr>
        <w:t xml:space="preserve"> </w:t>
      </w:r>
      <w:r w:rsidR="00AE435A">
        <w:rPr>
          <w:rFonts w:ascii="Arial" w:hAnsi="Arial" w:cs="Arial"/>
        </w:rPr>
        <w:t>winter</w:t>
      </w:r>
      <w:r w:rsidR="00BA1202">
        <w:rPr>
          <w:rFonts w:ascii="Arial" w:hAnsi="Arial" w:cs="Arial"/>
        </w:rPr>
        <w:t xml:space="preserve"> months</w:t>
      </w:r>
      <w:r w:rsidR="00C1579B" w:rsidRPr="00874634">
        <w:rPr>
          <w:rFonts w:ascii="Arial" w:hAnsi="Arial" w:cs="Arial"/>
        </w:rPr>
        <w:t xml:space="preserve">. </w:t>
      </w:r>
      <w:r w:rsidR="00BA1202" w:rsidRPr="00874634">
        <w:rPr>
          <w:rFonts w:ascii="Arial" w:hAnsi="Arial" w:cs="Arial"/>
        </w:rPr>
        <w:t>Its</w:t>
      </w:r>
      <w:r w:rsidR="0043139C" w:rsidRPr="00874634">
        <w:rPr>
          <w:rFonts w:ascii="Arial" w:hAnsi="Arial" w:cs="Arial"/>
        </w:rPr>
        <w:t xml:space="preserve"> crucial </w:t>
      </w:r>
      <w:r w:rsidR="00C40FFA">
        <w:rPr>
          <w:rFonts w:ascii="Arial" w:hAnsi="Arial" w:cs="Arial"/>
        </w:rPr>
        <w:t>tradespeople</w:t>
      </w:r>
      <w:r w:rsidR="00C40FFA" w:rsidRPr="00874634">
        <w:rPr>
          <w:rFonts w:ascii="Arial" w:hAnsi="Arial" w:cs="Arial"/>
        </w:rPr>
        <w:t xml:space="preserve"> </w:t>
      </w:r>
      <w:r w:rsidR="0043139C" w:rsidRPr="00874634">
        <w:rPr>
          <w:rFonts w:ascii="Arial" w:hAnsi="Arial" w:cs="Arial"/>
        </w:rPr>
        <w:t xml:space="preserve">can get </w:t>
      </w:r>
      <w:r w:rsidR="0001102B">
        <w:rPr>
          <w:rFonts w:ascii="Arial" w:hAnsi="Arial" w:cs="Arial"/>
        </w:rPr>
        <w:t>the products</w:t>
      </w:r>
      <w:r w:rsidR="0001102B" w:rsidRPr="00874634">
        <w:rPr>
          <w:rFonts w:ascii="Arial" w:hAnsi="Arial" w:cs="Arial"/>
        </w:rPr>
        <w:t xml:space="preserve"> </w:t>
      </w:r>
      <w:r w:rsidR="0043139C" w:rsidRPr="00874634">
        <w:rPr>
          <w:rFonts w:ascii="Arial" w:hAnsi="Arial" w:cs="Arial"/>
        </w:rPr>
        <w:t xml:space="preserve">they </w:t>
      </w:r>
      <w:r w:rsidR="005E067C">
        <w:rPr>
          <w:rFonts w:ascii="Arial" w:hAnsi="Arial" w:cs="Arial"/>
        </w:rPr>
        <w:t>need</w:t>
      </w:r>
      <w:r w:rsidR="004D2D25">
        <w:rPr>
          <w:rFonts w:ascii="Arial" w:hAnsi="Arial" w:cs="Arial"/>
        </w:rPr>
        <w:t>,</w:t>
      </w:r>
      <w:r w:rsidR="0043139C" w:rsidRPr="00874634">
        <w:rPr>
          <w:rFonts w:ascii="Arial" w:hAnsi="Arial" w:cs="Arial"/>
        </w:rPr>
        <w:t xml:space="preserve"> when they need it</w:t>
      </w:r>
      <w:r w:rsidR="001E1BBB" w:rsidRPr="00874634">
        <w:rPr>
          <w:rFonts w:ascii="Arial" w:hAnsi="Arial" w:cs="Arial"/>
        </w:rPr>
        <w:t>,</w:t>
      </w:r>
      <w:r w:rsidR="00BF1368" w:rsidRPr="00874634">
        <w:rPr>
          <w:rFonts w:ascii="Arial" w:hAnsi="Arial" w:cs="Arial"/>
        </w:rPr>
        <w:t xml:space="preserve"> </w:t>
      </w:r>
      <w:r w:rsidR="004D2D25">
        <w:rPr>
          <w:rFonts w:ascii="Arial" w:hAnsi="Arial" w:cs="Arial"/>
        </w:rPr>
        <w:t>which is why we have invested in</w:t>
      </w:r>
      <w:r w:rsidR="00BF1368" w:rsidRPr="00874634">
        <w:rPr>
          <w:rFonts w:ascii="Arial" w:hAnsi="Arial" w:cs="Arial"/>
        </w:rPr>
        <w:t xml:space="preserve"> </w:t>
      </w:r>
      <w:r w:rsidR="005347AA" w:rsidRPr="00874634">
        <w:rPr>
          <w:rFonts w:ascii="Arial" w:hAnsi="Arial" w:cs="Arial"/>
        </w:rPr>
        <w:t>our</w:t>
      </w:r>
      <w:r w:rsidR="00BF1368" w:rsidRPr="00874634">
        <w:rPr>
          <w:rFonts w:ascii="Arial" w:hAnsi="Arial" w:cs="Arial"/>
        </w:rPr>
        <w:t xml:space="preserve"> </w:t>
      </w:r>
      <w:r w:rsidR="00D661C7">
        <w:rPr>
          <w:rFonts w:ascii="Arial" w:hAnsi="Arial" w:cs="Arial"/>
        </w:rPr>
        <w:t xml:space="preserve">new </w:t>
      </w:r>
      <w:r w:rsidR="00BF1368" w:rsidRPr="00874634">
        <w:rPr>
          <w:rFonts w:ascii="Arial" w:hAnsi="Arial" w:cs="Arial"/>
        </w:rPr>
        <w:t>range</w:t>
      </w:r>
      <w:r w:rsidR="004D2D25">
        <w:rPr>
          <w:rFonts w:ascii="Arial" w:hAnsi="Arial" w:cs="Arial"/>
        </w:rPr>
        <w:t>, to offer our customers choice and certainty</w:t>
      </w:r>
      <w:r w:rsidR="00DA4C09" w:rsidRPr="00874634">
        <w:rPr>
          <w:rFonts w:ascii="Arial" w:hAnsi="Arial" w:cs="Arial"/>
        </w:rPr>
        <w:t xml:space="preserve">. </w:t>
      </w:r>
      <w:r w:rsidR="003D4518" w:rsidRPr="00874634">
        <w:rPr>
          <w:rFonts w:ascii="Arial" w:hAnsi="Arial" w:cs="Arial"/>
        </w:rPr>
        <w:t>Along with van safe packaging and</w:t>
      </w:r>
      <w:r w:rsidR="00942780" w:rsidRPr="00874634">
        <w:rPr>
          <w:rFonts w:ascii="Arial" w:hAnsi="Arial" w:cs="Arial"/>
        </w:rPr>
        <w:t xml:space="preserve"> robust warranties, we</w:t>
      </w:r>
      <w:r w:rsidR="00B5529E" w:rsidRPr="00874634">
        <w:rPr>
          <w:rFonts w:ascii="Arial" w:hAnsi="Arial" w:cs="Arial"/>
        </w:rPr>
        <w:t xml:space="preserve"> </w:t>
      </w:r>
      <w:r w:rsidR="00ED7F76" w:rsidRPr="00874634">
        <w:rPr>
          <w:rFonts w:ascii="Arial" w:hAnsi="Arial" w:cs="Arial"/>
        </w:rPr>
        <w:t xml:space="preserve">know </w:t>
      </w:r>
      <w:proofErr w:type="spellStart"/>
      <w:r w:rsidR="00B5529E" w:rsidRPr="00874634">
        <w:rPr>
          <w:rFonts w:ascii="Arial" w:hAnsi="Arial" w:cs="Arial"/>
        </w:rPr>
        <w:t>Flomasta</w:t>
      </w:r>
      <w:proofErr w:type="spellEnd"/>
      <w:r w:rsidR="00B5529E" w:rsidRPr="00874634">
        <w:rPr>
          <w:rFonts w:ascii="Arial" w:hAnsi="Arial" w:cs="Arial"/>
        </w:rPr>
        <w:t xml:space="preserve"> will be a reliable choice </w:t>
      </w:r>
      <w:r w:rsidR="00ED7F76" w:rsidRPr="00874634">
        <w:rPr>
          <w:rFonts w:ascii="Arial" w:hAnsi="Arial" w:cs="Arial"/>
        </w:rPr>
        <w:t xml:space="preserve">for </w:t>
      </w:r>
      <w:r w:rsidR="00BF1368" w:rsidRPr="00874634">
        <w:rPr>
          <w:rFonts w:ascii="Arial" w:hAnsi="Arial" w:cs="Arial"/>
        </w:rPr>
        <w:t>installers</w:t>
      </w:r>
      <w:r w:rsidR="00D32446">
        <w:rPr>
          <w:rFonts w:ascii="Arial" w:hAnsi="Arial" w:cs="Arial"/>
        </w:rPr>
        <w:t>.</w:t>
      </w:r>
    </w:p>
    <w:p w14:paraId="5EB2ACCC" w14:textId="033D5D6F" w:rsidR="003F44DA" w:rsidRPr="00874634" w:rsidRDefault="00A75692" w:rsidP="00874634">
      <w:pPr>
        <w:spacing w:line="360" w:lineRule="auto"/>
        <w:rPr>
          <w:rFonts w:ascii="Arial" w:hAnsi="Arial" w:cs="Arial"/>
        </w:rPr>
      </w:pPr>
      <w:r w:rsidRPr="00874634">
        <w:rPr>
          <w:rFonts w:ascii="Arial" w:hAnsi="Arial" w:cs="Arial"/>
        </w:rPr>
        <w:t xml:space="preserve">For more information and to view the full range, please visit </w:t>
      </w:r>
      <w:hyperlink r:id="rId8" w:history="1">
        <w:r w:rsidR="001021E7" w:rsidRPr="00874634">
          <w:rPr>
            <w:rStyle w:val="Hyperlink"/>
            <w:rFonts w:ascii="Arial" w:hAnsi="Arial" w:cs="Arial"/>
          </w:rPr>
          <w:t>www.screwfix.com</w:t>
        </w:r>
      </w:hyperlink>
      <w:r w:rsidRPr="00874634">
        <w:rPr>
          <w:rStyle w:val="Hyperlink"/>
          <w:rFonts w:ascii="Arial" w:hAnsi="Arial" w:cs="Arial"/>
        </w:rPr>
        <w:t>/flomasta</w:t>
      </w:r>
      <w:r w:rsidR="001021E7" w:rsidRPr="00874634">
        <w:rPr>
          <w:rFonts w:ascii="Arial" w:hAnsi="Arial" w:cs="Arial"/>
        </w:rPr>
        <w:t xml:space="preserve"> </w:t>
      </w:r>
      <w:r w:rsidR="003F44DA" w:rsidRPr="00874634">
        <w:rPr>
          <w:rFonts w:ascii="Arial" w:hAnsi="Arial" w:cs="Arial"/>
        </w:rPr>
        <w:t xml:space="preserve"> </w:t>
      </w:r>
    </w:p>
    <w:p w14:paraId="35DBFAF5" w14:textId="5B973C44" w:rsidR="003F44DA" w:rsidRPr="00432F47" w:rsidRDefault="002E3639" w:rsidP="00874634">
      <w:pPr>
        <w:spacing w:line="360" w:lineRule="auto"/>
        <w:rPr>
          <w:rFonts w:ascii="Arial" w:hAnsi="Arial" w:cs="Arial"/>
        </w:rPr>
      </w:pPr>
      <w:r w:rsidRPr="00432F47">
        <w:rPr>
          <w:rFonts w:ascii="Arial" w:hAnsi="Arial" w:cs="Arial"/>
        </w:rPr>
        <w:lastRenderedPageBreak/>
        <w:t>*</w:t>
      </w:r>
      <w:r w:rsidR="00C17135" w:rsidRPr="00432F47">
        <w:rPr>
          <w:rFonts w:ascii="Arial" w:hAnsi="Arial" w:cs="Arial"/>
        </w:rPr>
        <w:t>P</w:t>
      </w:r>
      <w:r w:rsidRPr="00432F47">
        <w:rPr>
          <w:rFonts w:ascii="Arial" w:hAnsi="Arial" w:cs="Arial"/>
        </w:rPr>
        <w:t>roducts available across the UK and Ireland.</w:t>
      </w:r>
    </w:p>
    <w:p w14:paraId="1CF9FEB5" w14:textId="77777777" w:rsidR="003F44DA" w:rsidRDefault="003F44DA" w:rsidP="003F44DA">
      <w:pPr>
        <w:jc w:val="center"/>
        <w:rPr>
          <w:rStyle w:val="None"/>
          <w:rFonts w:ascii="Arial" w:hAnsi="Arial" w:cs="Arial"/>
          <w:b/>
          <w:bCs/>
        </w:rPr>
      </w:pPr>
      <w:r w:rsidRPr="000E2326">
        <w:rPr>
          <w:rStyle w:val="None"/>
          <w:rFonts w:ascii="Arial" w:hAnsi="Arial" w:cs="Arial"/>
          <w:b/>
          <w:bCs/>
        </w:rPr>
        <w:t>ENDS</w:t>
      </w:r>
    </w:p>
    <w:p w14:paraId="2CE6257A" w14:textId="77777777" w:rsidR="0059218B" w:rsidRPr="000E2326" w:rsidRDefault="0059218B" w:rsidP="003F44DA">
      <w:pPr>
        <w:jc w:val="center"/>
        <w:rPr>
          <w:rStyle w:val="None"/>
          <w:rFonts w:ascii="Arial" w:hAnsi="Arial" w:cs="Arial"/>
          <w:b/>
          <w:bCs/>
        </w:rPr>
      </w:pPr>
    </w:p>
    <w:p w14:paraId="1AA2AEAC" w14:textId="77777777" w:rsidR="0059218B" w:rsidRPr="001C202F" w:rsidRDefault="0059218B" w:rsidP="0059218B">
      <w:pPr>
        <w:spacing w:after="0" w:line="360" w:lineRule="auto"/>
        <w:rPr>
          <w:rStyle w:val="None"/>
          <w:rFonts w:ascii="Arial" w:hAnsi="Arial" w:cs="Arial"/>
          <w:b/>
          <w:bCs/>
        </w:rPr>
      </w:pPr>
      <w:r w:rsidRPr="001C202F">
        <w:rPr>
          <w:rStyle w:val="None"/>
          <w:rFonts w:ascii="Arial" w:hAnsi="Arial" w:cs="Arial"/>
          <w:b/>
          <w:bCs/>
        </w:rPr>
        <w:t>About Screwfix:</w:t>
      </w:r>
    </w:p>
    <w:p w14:paraId="6E13AFF5" w14:textId="77777777" w:rsidR="0059218B" w:rsidRPr="005F5997" w:rsidRDefault="0059218B" w:rsidP="0059218B">
      <w:pPr>
        <w:spacing w:line="360" w:lineRule="auto"/>
        <w:rPr>
          <w:rStyle w:val="None"/>
          <w:rFonts w:ascii="Arial" w:hAnsi="Arial" w:cs="Arial"/>
        </w:rPr>
      </w:pPr>
      <w:r w:rsidRPr="00A97E92">
        <w:rPr>
          <w:rFonts w:ascii="Arial" w:hAnsi="Arial" w:cs="Arial"/>
        </w:rPr>
        <w:t xml:space="preserve">With </w:t>
      </w:r>
      <w:r>
        <w:rPr>
          <w:rFonts w:ascii="Arial" w:hAnsi="Arial" w:cs="Arial"/>
        </w:rPr>
        <w:t xml:space="preserve">over 800 </w:t>
      </w:r>
      <w:r w:rsidRPr="00A97E92">
        <w:rPr>
          <w:rFonts w:ascii="Arial" w:hAnsi="Arial" w:cs="Arial"/>
        </w:rPr>
        <w:t>stores across the UK and Ireland</w:t>
      </w:r>
      <w:r>
        <w:rPr>
          <w:rFonts w:ascii="Arial" w:hAnsi="Arial" w:cs="Arial"/>
        </w:rPr>
        <w:t>, and</w:t>
      </w:r>
      <w:r w:rsidRPr="001C202F">
        <w:rPr>
          <w:rFonts w:ascii="Arial" w:hAnsi="Arial" w:cs="Arial"/>
        </w:rPr>
        <w:t xml:space="preserve"> </w:t>
      </w:r>
      <w:r>
        <w:rPr>
          <w:rFonts w:ascii="Arial" w:hAnsi="Arial" w:cs="Arial"/>
        </w:rPr>
        <w:t xml:space="preserve">an extensive product range of over </w:t>
      </w:r>
      <w:r w:rsidRPr="001C202F">
        <w:rPr>
          <w:rFonts w:ascii="Arial" w:hAnsi="Arial" w:cs="Arial"/>
        </w:rPr>
        <w:t>34,000</w:t>
      </w:r>
      <w:r>
        <w:rPr>
          <w:rFonts w:ascii="Arial" w:hAnsi="Arial" w:cs="Arial"/>
        </w:rPr>
        <w:t xml:space="preserve"> products, Screwfix </w:t>
      </w:r>
      <w:r w:rsidRPr="001C202F">
        <w:rPr>
          <w:rFonts w:ascii="Arial" w:hAnsi="Arial" w:cs="Arial"/>
        </w:rPr>
        <w:t>is convenient, straightforward, and affordably priced</w:t>
      </w:r>
      <w:r>
        <w:rPr>
          <w:rFonts w:ascii="Arial" w:hAnsi="Arial" w:cs="Arial"/>
        </w:rPr>
        <w:t xml:space="preserve">, </w:t>
      </w:r>
      <w:r w:rsidRPr="001C202F">
        <w:rPr>
          <w:rFonts w:ascii="Arial" w:hAnsi="Arial" w:cs="Arial"/>
        </w:rPr>
        <w:t>help busy tradespeople get their jobs done quickly, affordably, and right first time.</w:t>
      </w:r>
    </w:p>
    <w:p w14:paraId="0452420B" w14:textId="77777777" w:rsidR="0059218B" w:rsidRDefault="0059218B" w:rsidP="0059218B">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w:t>
      </w:r>
    </w:p>
    <w:p w14:paraId="62BC532C" w14:textId="77777777" w:rsidR="0059218B" w:rsidRPr="001C202F" w:rsidRDefault="0059218B" w:rsidP="0059218B">
      <w:pPr>
        <w:spacing w:line="360" w:lineRule="auto"/>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6DCF9B25"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507FC450"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509B243A"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6AC9A5E0" w14:textId="77777777" w:rsidR="0059218B" w:rsidRPr="001C202F" w:rsidRDefault="0059218B" w:rsidP="0059218B">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4ED764A" w14:textId="77777777" w:rsidR="0059218B" w:rsidRPr="001C202F" w:rsidRDefault="0059218B" w:rsidP="0059218B">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34DFCEB9"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090A60E2"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9"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6E337120" w14:textId="77777777" w:rsidR="0059218B" w:rsidRPr="001C202F" w:rsidRDefault="0059218B" w:rsidP="0059218B">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Next day delivery is available within store opening </w:t>
      </w:r>
      <w:proofErr w:type="gramStart"/>
      <w:r w:rsidRPr="001C202F">
        <w:rPr>
          <w:rFonts w:ascii="Arial" w:eastAsia="Times New Roman" w:hAnsi="Arial" w:cs="Arial"/>
        </w:rPr>
        <w:t>hours.*</w:t>
      </w:r>
      <w:proofErr w:type="gramEnd"/>
    </w:p>
    <w:p w14:paraId="4687CD37" w14:textId="77777777" w:rsidR="0059218B" w:rsidRPr="0075100D" w:rsidRDefault="0059218B" w:rsidP="0059218B">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2D882BB" w14:textId="77777777" w:rsidR="0059218B" w:rsidRDefault="0059218B" w:rsidP="0059218B">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271C3247" w14:textId="77777777" w:rsidR="0059218B" w:rsidRPr="001C202F" w:rsidRDefault="0059218B" w:rsidP="0059218B">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0"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7FC1884F" w14:textId="77777777" w:rsidR="0059218B" w:rsidRPr="001C202F" w:rsidRDefault="0059218B" w:rsidP="0059218B">
      <w:pPr>
        <w:rPr>
          <w:rFonts w:ascii="Arial" w:hAnsi="Arial" w:cs="Arial"/>
        </w:rPr>
      </w:pPr>
    </w:p>
    <w:p w14:paraId="3E973995" w14:textId="77777777" w:rsidR="0059218B" w:rsidRPr="001C202F" w:rsidRDefault="0059218B" w:rsidP="0059218B">
      <w:pPr>
        <w:rPr>
          <w:rFonts w:ascii="Arial" w:hAnsi="Arial" w:cs="Arial"/>
        </w:rPr>
      </w:pPr>
      <w:r w:rsidRPr="001C202F">
        <w:rPr>
          <w:rFonts w:ascii="Arial" w:hAnsi="Arial" w:cs="Arial"/>
        </w:rPr>
        <w:t>*Please see Screwfix.com for our latest service updates.</w:t>
      </w:r>
    </w:p>
    <w:p w14:paraId="4A88DEC6" w14:textId="77777777" w:rsidR="0059218B" w:rsidRPr="001C202F" w:rsidRDefault="0059218B" w:rsidP="0059218B">
      <w:pPr>
        <w:rPr>
          <w:rFonts w:ascii="Arial" w:hAnsi="Arial" w:cs="Arial"/>
        </w:rPr>
      </w:pPr>
      <w:r w:rsidRPr="001C202F">
        <w:rPr>
          <w:rFonts w:ascii="Arial" w:hAnsi="Arial" w:cs="Arial"/>
        </w:rPr>
        <w:t xml:space="preserve"> </w:t>
      </w:r>
    </w:p>
    <w:p w14:paraId="7FD71D01" w14:textId="77777777" w:rsidR="0059218B" w:rsidRPr="001C202F" w:rsidRDefault="0059218B" w:rsidP="0059218B">
      <w:pPr>
        <w:rPr>
          <w:rFonts w:ascii="Arial" w:hAnsi="Arial" w:cs="Arial"/>
          <w:b/>
          <w:bCs/>
        </w:rPr>
      </w:pPr>
      <w:r w:rsidRPr="001C202F">
        <w:rPr>
          <w:rFonts w:ascii="Arial" w:hAnsi="Arial" w:cs="Arial"/>
          <w:b/>
          <w:bCs/>
        </w:rPr>
        <w:t xml:space="preserve">PRESS INFORMATION: </w:t>
      </w:r>
    </w:p>
    <w:p w14:paraId="7A80AFB6" w14:textId="77777777" w:rsidR="0059218B" w:rsidRPr="001C202F" w:rsidRDefault="0059218B" w:rsidP="0059218B">
      <w:pPr>
        <w:rPr>
          <w:rFonts w:ascii="Arial" w:hAnsi="Arial" w:cs="Arial"/>
        </w:rPr>
      </w:pPr>
      <w:r w:rsidRPr="001C202F">
        <w:rPr>
          <w:rFonts w:ascii="Arial" w:hAnsi="Arial" w:cs="Arial"/>
        </w:rPr>
        <w:lastRenderedPageBreak/>
        <w:t>For press enquiries, please contact:</w:t>
      </w:r>
    </w:p>
    <w:p w14:paraId="5DAC9148" w14:textId="535BB296" w:rsidR="003F44DA" w:rsidRPr="000E2326" w:rsidRDefault="00000000" w:rsidP="0059218B">
      <w:pPr>
        <w:spacing w:line="360" w:lineRule="auto"/>
        <w:jc w:val="both"/>
        <w:rPr>
          <w:rStyle w:val="None"/>
          <w:rFonts w:ascii="Arial" w:hAnsi="Arial" w:cs="Arial"/>
          <w:b/>
          <w:bCs/>
        </w:rPr>
      </w:pPr>
      <w:hyperlink r:id="rId11" w:history="1">
        <w:r w:rsidR="0059218B" w:rsidRPr="001C202F">
          <w:rPr>
            <w:rStyle w:val="Hyperlink"/>
            <w:rFonts w:ascii="Arial" w:hAnsi="Arial" w:cs="Arial"/>
          </w:rPr>
          <w:t>screwfix@mccann.com</w:t>
        </w:r>
      </w:hyperlink>
    </w:p>
    <w:p w14:paraId="0FA3E0F6" w14:textId="77777777" w:rsidR="003F44DA" w:rsidRPr="000E2326" w:rsidRDefault="003F44DA" w:rsidP="006C22D8">
      <w:pPr>
        <w:rPr>
          <w:rFonts w:ascii="Arial" w:hAnsi="Arial" w:cs="Arial"/>
        </w:rPr>
      </w:pPr>
    </w:p>
    <w:sectPr w:rsidR="003F44DA" w:rsidRPr="000E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81046">
    <w:abstractNumId w:val="1"/>
  </w:num>
  <w:num w:numId="2" w16cid:durableId="159744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1102B"/>
    <w:rsid w:val="000132F2"/>
    <w:rsid w:val="0003486B"/>
    <w:rsid w:val="00036069"/>
    <w:rsid w:val="00037976"/>
    <w:rsid w:val="00040F33"/>
    <w:rsid w:val="00045BF3"/>
    <w:rsid w:val="00045C53"/>
    <w:rsid w:val="000824D2"/>
    <w:rsid w:val="0008266B"/>
    <w:rsid w:val="0009100D"/>
    <w:rsid w:val="00095661"/>
    <w:rsid w:val="000E2326"/>
    <w:rsid w:val="000E7678"/>
    <w:rsid w:val="000E776B"/>
    <w:rsid w:val="001021E7"/>
    <w:rsid w:val="001051E3"/>
    <w:rsid w:val="00106A54"/>
    <w:rsid w:val="00106CB2"/>
    <w:rsid w:val="00164F13"/>
    <w:rsid w:val="00175AC6"/>
    <w:rsid w:val="001873FC"/>
    <w:rsid w:val="0019150A"/>
    <w:rsid w:val="001A01F7"/>
    <w:rsid w:val="001C1181"/>
    <w:rsid w:val="001D3B4B"/>
    <w:rsid w:val="001E01C8"/>
    <w:rsid w:val="001E1BBB"/>
    <w:rsid w:val="002016E7"/>
    <w:rsid w:val="00220F57"/>
    <w:rsid w:val="0026265F"/>
    <w:rsid w:val="00297F41"/>
    <w:rsid w:val="002C33E3"/>
    <w:rsid w:val="002C4441"/>
    <w:rsid w:val="002C7B0C"/>
    <w:rsid w:val="002E3639"/>
    <w:rsid w:val="003309BB"/>
    <w:rsid w:val="00332B8D"/>
    <w:rsid w:val="00332F3D"/>
    <w:rsid w:val="003425A2"/>
    <w:rsid w:val="00356D08"/>
    <w:rsid w:val="0037667A"/>
    <w:rsid w:val="00392EC6"/>
    <w:rsid w:val="003D4518"/>
    <w:rsid w:val="003F44DA"/>
    <w:rsid w:val="004163AF"/>
    <w:rsid w:val="0043139C"/>
    <w:rsid w:val="00432F47"/>
    <w:rsid w:val="004352F6"/>
    <w:rsid w:val="00441124"/>
    <w:rsid w:val="0044420D"/>
    <w:rsid w:val="004861FC"/>
    <w:rsid w:val="00491A88"/>
    <w:rsid w:val="00493C71"/>
    <w:rsid w:val="004D2C4E"/>
    <w:rsid w:val="004D2D25"/>
    <w:rsid w:val="004F0DBB"/>
    <w:rsid w:val="004F6659"/>
    <w:rsid w:val="004F7D97"/>
    <w:rsid w:val="00506642"/>
    <w:rsid w:val="005347AA"/>
    <w:rsid w:val="0059218B"/>
    <w:rsid w:val="005A0344"/>
    <w:rsid w:val="005A7654"/>
    <w:rsid w:val="005B7E47"/>
    <w:rsid w:val="005E067C"/>
    <w:rsid w:val="005F10B0"/>
    <w:rsid w:val="00602CEE"/>
    <w:rsid w:val="00625A09"/>
    <w:rsid w:val="006272BD"/>
    <w:rsid w:val="00633863"/>
    <w:rsid w:val="00643F2A"/>
    <w:rsid w:val="00644D7D"/>
    <w:rsid w:val="006C22D8"/>
    <w:rsid w:val="00707225"/>
    <w:rsid w:val="00751F45"/>
    <w:rsid w:val="0076173A"/>
    <w:rsid w:val="00786FC6"/>
    <w:rsid w:val="007B0742"/>
    <w:rsid w:val="007C5A3F"/>
    <w:rsid w:val="007E490A"/>
    <w:rsid w:val="00822BFB"/>
    <w:rsid w:val="00834695"/>
    <w:rsid w:val="008455AD"/>
    <w:rsid w:val="00865FD4"/>
    <w:rsid w:val="00874634"/>
    <w:rsid w:val="00874CB1"/>
    <w:rsid w:val="00892C7B"/>
    <w:rsid w:val="0089473D"/>
    <w:rsid w:val="008B7C14"/>
    <w:rsid w:val="0091778C"/>
    <w:rsid w:val="00917D1D"/>
    <w:rsid w:val="00942780"/>
    <w:rsid w:val="009479E0"/>
    <w:rsid w:val="00962760"/>
    <w:rsid w:val="009723B1"/>
    <w:rsid w:val="00994AD3"/>
    <w:rsid w:val="009A268E"/>
    <w:rsid w:val="009A785A"/>
    <w:rsid w:val="009D08EB"/>
    <w:rsid w:val="009E6743"/>
    <w:rsid w:val="009F06AD"/>
    <w:rsid w:val="00A150F3"/>
    <w:rsid w:val="00A75692"/>
    <w:rsid w:val="00AB4E72"/>
    <w:rsid w:val="00AD6622"/>
    <w:rsid w:val="00AE435A"/>
    <w:rsid w:val="00AF30A5"/>
    <w:rsid w:val="00B01A90"/>
    <w:rsid w:val="00B042A4"/>
    <w:rsid w:val="00B1277F"/>
    <w:rsid w:val="00B211C6"/>
    <w:rsid w:val="00B226C0"/>
    <w:rsid w:val="00B2283C"/>
    <w:rsid w:val="00B23408"/>
    <w:rsid w:val="00B317B1"/>
    <w:rsid w:val="00B4198C"/>
    <w:rsid w:val="00B5529E"/>
    <w:rsid w:val="00B90F9F"/>
    <w:rsid w:val="00B92FAD"/>
    <w:rsid w:val="00B95F7F"/>
    <w:rsid w:val="00BA1202"/>
    <w:rsid w:val="00BD401E"/>
    <w:rsid w:val="00BE23A0"/>
    <w:rsid w:val="00BF1368"/>
    <w:rsid w:val="00C07B17"/>
    <w:rsid w:val="00C1579B"/>
    <w:rsid w:val="00C17135"/>
    <w:rsid w:val="00C221CC"/>
    <w:rsid w:val="00C40FFA"/>
    <w:rsid w:val="00C41270"/>
    <w:rsid w:val="00C677D8"/>
    <w:rsid w:val="00C7061F"/>
    <w:rsid w:val="00C70B21"/>
    <w:rsid w:val="00D0014E"/>
    <w:rsid w:val="00D04882"/>
    <w:rsid w:val="00D12560"/>
    <w:rsid w:val="00D20DC4"/>
    <w:rsid w:val="00D32446"/>
    <w:rsid w:val="00D63016"/>
    <w:rsid w:val="00D661C7"/>
    <w:rsid w:val="00D80FCC"/>
    <w:rsid w:val="00DA4C09"/>
    <w:rsid w:val="00DC28E1"/>
    <w:rsid w:val="00DC62F0"/>
    <w:rsid w:val="00E13F42"/>
    <w:rsid w:val="00E23C13"/>
    <w:rsid w:val="00E2635A"/>
    <w:rsid w:val="00E37556"/>
    <w:rsid w:val="00E840A9"/>
    <w:rsid w:val="00EB1E5C"/>
    <w:rsid w:val="00EB2AE5"/>
    <w:rsid w:val="00EB412B"/>
    <w:rsid w:val="00ED7F76"/>
    <w:rsid w:val="00EE41A9"/>
    <w:rsid w:val="00F34F15"/>
    <w:rsid w:val="00F50355"/>
    <w:rsid w:val="00F5160B"/>
    <w:rsid w:val="00F560C0"/>
    <w:rsid w:val="00F639C3"/>
    <w:rsid w:val="00F8506C"/>
    <w:rsid w:val="00FA1F88"/>
    <w:rsid w:val="00FA308C"/>
    <w:rsid w:val="00FE0C38"/>
    <w:rsid w:val="00FE37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EFF"/>
  <w15:chartTrackingRefBased/>
  <w15:docId w15:val="{765D2A5D-CA12-4DAA-A23C-B4ECBB53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DA"/>
    <w:rPr>
      <w:color w:val="0563C1" w:themeColor="hyperlink"/>
      <w:u w:val="single"/>
    </w:rPr>
  </w:style>
  <w:style w:type="character" w:styleId="UnresolvedMention">
    <w:name w:val="Unresolved Mention"/>
    <w:basedOn w:val="DefaultParagraphFont"/>
    <w:uiPriority w:val="99"/>
    <w:semiHidden/>
    <w:unhideWhenUsed/>
    <w:rsid w:val="003F44DA"/>
    <w:rPr>
      <w:color w:val="605E5C"/>
      <w:shd w:val="clear" w:color="auto" w:fill="E1DFDD"/>
    </w:rPr>
  </w:style>
  <w:style w:type="character" w:customStyle="1" w:styleId="None">
    <w:name w:val="None"/>
    <w:rsid w:val="003F44DA"/>
  </w:style>
  <w:style w:type="paragraph" w:styleId="ListParagraph">
    <w:name w:val="List Paragraph"/>
    <w:basedOn w:val="Normal"/>
    <w:uiPriority w:val="34"/>
    <w:qFormat/>
    <w:rsid w:val="003F44DA"/>
    <w:pPr>
      <w:spacing w:after="0" w:line="240" w:lineRule="auto"/>
      <w:ind w:left="720"/>
    </w:pPr>
    <w:rPr>
      <w:rFonts w:ascii="Calibri" w:hAnsi="Calibri" w:cs="Calibri"/>
    </w:rPr>
  </w:style>
  <w:style w:type="character" w:styleId="Strong">
    <w:name w:val="Strong"/>
    <w:basedOn w:val="DefaultParagraphFont"/>
    <w:uiPriority w:val="22"/>
    <w:qFormat/>
    <w:rsid w:val="003F44DA"/>
    <w:rPr>
      <w:b/>
      <w:bCs/>
    </w:rPr>
  </w:style>
  <w:style w:type="paragraph" w:styleId="Revision">
    <w:name w:val="Revision"/>
    <w:hidden/>
    <w:uiPriority w:val="99"/>
    <w:semiHidden/>
    <w:rsid w:val="00EB2AE5"/>
    <w:pPr>
      <w:spacing w:after="0" w:line="240" w:lineRule="auto"/>
    </w:pPr>
  </w:style>
  <w:style w:type="character" w:styleId="CommentReference">
    <w:name w:val="annotation reference"/>
    <w:basedOn w:val="DefaultParagraphFont"/>
    <w:uiPriority w:val="99"/>
    <w:semiHidden/>
    <w:unhideWhenUsed/>
    <w:rsid w:val="00C07B17"/>
    <w:rPr>
      <w:sz w:val="16"/>
      <w:szCs w:val="16"/>
    </w:rPr>
  </w:style>
  <w:style w:type="paragraph" w:styleId="CommentText">
    <w:name w:val="annotation text"/>
    <w:basedOn w:val="Normal"/>
    <w:link w:val="CommentTextChar"/>
    <w:uiPriority w:val="99"/>
    <w:unhideWhenUsed/>
    <w:rsid w:val="00C07B17"/>
    <w:pPr>
      <w:spacing w:line="240" w:lineRule="auto"/>
    </w:pPr>
    <w:rPr>
      <w:sz w:val="20"/>
      <w:szCs w:val="20"/>
    </w:rPr>
  </w:style>
  <w:style w:type="character" w:customStyle="1" w:styleId="CommentTextChar">
    <w:name w:val="Comment Text Char"/>
    <w:basedOn w:val="DefaultParagraphFont"/>
    <w:link w:val="CommentText"/>
    <w:uiPriority w:val="99"/>
    <w:rsid w:val="00C07B17"/>
    <w:rPr>
      <w:sz w:val="20"/>
      <w:szCs w:val="20"/>
    </w:rPr>
  </w:style>
  <w:style w:type="paragraph" w:styleId="CommentSubject">
    <w:name w:val="annotation subject"/>
    <w:basedOn w:val="CommentText"/>
    <w:next w:val="CommentText"/>
    <w:link w:val="CommentSubjectChar"/>
    <w:uiPriority w:val="99"/>
    <w:semiHidden/>
    <w:unhideWhenUsed/>
    <w:rsid w:val="00C07B17"/>
    <w:rPr>
      <w:b/>
      <w:bCs/>
    </w:rPr>
  </w:style>
  <w:style w:type="character" w:customStyle="1" w:styleId="CommentSubjectChar">
    <w:name w:val="Comment Subject Char"/>
    <w:basedOn w:val="CommentTextChar"/>
    <w:link w:val="CommentSubject"/>
    <w:uiPriority w:val="99"/>
    <w:semiHidden/>
    <w:rsid w:val="00C07B17"/>
    <w:rPr>
      <w:b/>
      <w:bCs/>
      <w:sz w:val="20"/>
      <w:szCs w:val="20"/>
    </w:rPr>
  </w:style>
  <w:style w:type="paragraph" w:customStyle="1" w:styleId="pf0">
    <w:name w:val="pf0"/>
    <w:basedOn w:val="Normal"/>
    <w:rsid w:val="00917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177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wfix@mccann.com" TargetMode="External"/><Relationship Id="rId5" Type="http://schemas.openxmlformats.org/officeDocument/2006/relationships/settings" Target="settings.xml"/><Relationship Id="rId10" Type="http://schemas.openxmlformats.org/officeDocument/2006/relationships/hyperlink" Target="http://www.screwfixmedia.com" TargetMode="External"/><Relationship Id="rId4" Type="http://schemas.openxmlformats.org/officeDocument/2006/relationships/styles" Target="style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DEE10-9E2D-4278-9EB9-3CB417EB4DEB}">
  <ds:schemaRefs>
    <ds:schemaRef ds:uri="http://schemas.microsoft.com/sharepoint/v3/contenttype/forms"/>
  </ds:schemaRefs>
</ds:datastoreItem>
</file>

<file path=customXml/itemProps2.xml><?xml version="1.0" encoding="utf-8"?>
<ds:datastoreItem xmlns:ds="http://schemas.openxmlformats.org/officeDocument/2006/customXml" ds:itemID="{29B2E4D2-F2A6-4802-AD2C-3BD4E58E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Charlotte (BRM-MEW)</dc:creator>
  <cp:keywords/>
  <dc:description/>
  <cp:lastModifiedBy>Pancaldi, Elisa</cp:lastModifiedBy>
  <cp:revision>8</cp:revision>
  <dcterms:created xsi:type="dcterms:W3CDTF">2022-09-09T08:26:00Z</dcterms:created>
  <dcterms:modified xsi:type="dcterms:W3CDTF">2022-09-27T13:57:00Z</dcterms:modified>
</cp:coreProperties>
</file>